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0.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057AA" w:rsidRPr="00D55D62" w:rsidRDefault="0059685B">
      <w:pPr>
        <w:pStyle w:val="Corpsdutexte20"/>
        <w:shd w:val="clear" w:color="auto" w:fill="auto"/>
        <w:spacing w:line="110" w:lineRule="exact"/>
        <w:ind w:firstLine="34"/>
        <w:rPr>
          <w:lang w:val="fr-BE"/>
        </w:rPr>
      </w:pPr>
      <w:r>
        <w:rPr>
          <w:lang w:val="fr-FR" w:eastAsia="fr-FR" w:bidi="fr-FR"/>
        </w:rPr>
        <w:t>Réservoirs à</w:t>
      </w:r>
      <w:r w:rsidRPr="00D55D62">
        <w:rPr>
          <w:lang w:val="fr-BE"/>
        </w:rPr>
        <w:t>trémie et UAT</w:t>
      </w:r>
    </w:p>
    <w:p w:rsidR="005057AA" w:rsidRPr="00D55D62" w:rsidRDefault="0059685B">
      <w:pPr>
        <w:pStyle w:val="Corpsdutexte20"/>
        <w:shd w:val="clear" w:color="auto" w:fill="auto"/>
        <w:spacing w:after="120" w:line="148" w:lineRule="exact"/>
        <w:ind w:firstLine="34"/>
        <w:rPr>
          <w:lang w:val="fr-BE"/>
        </w:rPr>
      </w:pPr>
      <w:r w:rsidRPr="00D55D62">
        <w:rPr>
          <w:lang w:val="fr-BE"/>
        </w:rPr>
        <w:t xml:space="preserve">Les réservoirs à trémie et les UAT (à l'origine le </w:t>
      </w:r>
      <w:proofErr w:type="spellStart"/>
      <w:r w:rsidRPr="00D55D62">
        <w:rPr>
          <w:lang w:val="fr-BE"/>
        </w:rPr>
        <w:t>Ultimate</w:t>
      </w:r>
      <w:proofErr w:type="spellEnd"/>
      <w:r w:rsidRPr="00D55D62">
        <w:rPr>
          <w:lang w:val="fr-BE"/>
        </w:rPr>
        <w:t xml:space="preserve"> Air </w:t>
      </w:r>
      <w:proofErr w:type="spellStart"/>
      <w:r w:rsidRPr="00D55D62">
        <w:rPr>
          <w:lang w:val="fr-BE"/>
        </w:rPr>
        <w:t>Trap</w:t>
      </w:r>
      <w:proofErr w:type="spellEnd"/>
      <w:r w:rsidRPr="00D55D62">
        <w:rPr>
          <w:lang w:val="fr-BE"/>
        </w:rPr>
        <w:t xml:space="preserve"> de BVM </w:t>
      </w:r>
      <w:proofErr w:type="spellStart"/>
      <w:r w:rsidRPr="00D55D62">
        <w:rPr>
          <w:lang w:val="fr-BE"/>
        </w:rPr>
        <w:t>Models</w:t>
      </w:r>
      <w:proofErr w:type="spellEnd"/>
      <w:r w:rsidRPr="00D55D62">
        <w:rPr>
          <w:lang w:val="fr-BE"/>
        </w:rPr>
        <w:t>) sont un choix populaire et peuvent contribuer à la régularité de l'approvisionnement en carburant, en particulier sur les modèles de voltige. Le réservoir à trémie standard</w:t>
      </w:r>
      <w:r w:rsidRPr="00D55D62">
        <w:rPr>
          <w:lang w:val="fr-BE"/>
        </w:rPr>
        <w:t xml:space="preserve"> est simplement un réservoir de petite capacité, entièrement étanche, avec un seul tuyau d'arrivée et une sortie de carburant placée au centre, de sorte qu'il peut aspirer le carburant dans n'importe quelle position de l'avion. L'UAT est similaire, sauf qu</w:t>
      </w:r>
      <w:r w:rsidRPr="00D55D62">
        <w:rPr>
          <w:lang w:val="fr-BE"/>
        </w:rPr>
        <w:t>'il possède un capteur de type membrane sur la sortie de carburant qui agit comme une éponge et permet au carburant de passer mais sans laisser l'air entrer dans le système.</w:t>
      </w:r>
    </w:p>
    <w:p w:rsidR="005057AA" w:rsidRPr="00D55D62" w:rsidRDefault="0059685B">
      <w:pPr>
        <w:pStyle w:val="Corpsdutexte20"/>
        <w:shd w:val="clear" w:color="auto" w:fill="auto"/>
        <w:spacing w:after="120" w:line="148" w:lineRule="exact"/>
        <w:ind w:firstLine="34"/>
        <w:rPr>
          <w:lang w:val="fr-BE"/>
        </w:rPr>
      </w:pPr>
      <w:r w:rsidRPr="00D55D62">
        <w:rPr>
          <w:lang w:val="fr-BE"/>
        </w:rPr>
        <w:t>Installez l'UAT ou le réservoir à trémie entre le réservoir et la pompe à carburan</w:t>
      </w:r>
      <w:r w:rsidRPr="00D55D62">
        <w:rPr>
          <w:lang w:val="fr-BE"/>
        </w:rPr>
        <w:t>t - prenez bien soin d'assurer une étanchéité totale du tuyau entre le réservoir et l'UAT/trémie, puis la pompe à carburant. Purgez toutes les bulles d'air de l'UAT ou de la trémie avant l'utilisation. Surveillez le niveau de carburant restant dans le rése</w:t>
      </w:r>
      <w:r w:rsidRPr="00D55D62">
        <w:rPr>
          <w:lang w:val="fr-BE"/>
        </w:rPr>
        <w:t>rvoir ou la trémie, car il s'agit d'une bonne indication de l'entrée d'air dans le système. Si ce niveau baisse sensiblement pendant un vol et qu'il reste encore du carburant dans le réservoir, soupçonnez une fuite d'air, trouvez-la et soignez-la avant qu'</w:t>
      </w:r>
      <w:r w:rsidRPr="00D55D62">
        <w:rPr>
          <w:lang w:val="fr-BE"/>
        </w:rPr>
        <w:t>elle ne provoque un arrêt.</w:t>
      </w:r>
    </w:p>
    <w:p w:rsidR="005057AA" w:rsidRPr="00D55D62" w:rsidRDefault="0059685B">
      <w:pPr>
        <w:pStyle w:val="Corpsdutexte20"/>
        <w:shd w:val="clear" w:color="auto" w:fill="auto"/>
        <w:spacing w:after="120" w:line="148" w:lineRule="exact"/>
        <w:ind w:firstLine="34"/>
        <w:rPr>
          <w:lang w:val="fr-BE"/>
        </w:rPr>
      </w:pPr>
      <w:r w:rsidRPr="00D55D62">
        <w:rPr>
          <w:lang w:val="fr-BE"/>
        </w:rPr>
        <w:t>Les UAT sont utiles, mais le guide s'applique toujours - il faut maintenir la capacité du réservoir bien au-dessus du temps de vol requis pour que le bouchon du réservoir ne chasse pas les dernières traces de carburant au fond du</w:t>
      </w:r>
      <w:r w:rsidRPr="00D55D62">
        <w:rPr>
          <w:lang w:val="fr-BE"/>
        </w:rPr>
        <w:t xml:space="preserve"> réservoir.</w:t>
      </w:r>
    </w:p>
    <w:p w:rsidR="005057AA" w:rsidRPr="00D55D62" w:rsidRDefault="0059685B">
      <w:pPr>
        <w:pStyle w:val="Corpsdutexte20"/>
        <w:shd w:val="clear" w:color="auto" w:fill="auto"/>
        <w:spacing w:line="148" w:lineRule="exact"/>
        <w:ind w:firstLine="34"/>
        <w:rPr>
          <w:lang w:val="fr-BE"/>
        </w:rPr>
      </w:pPr>
      <w:r w:rsidRPr="00D55D62">
        <w:rPr>
          <w:lang w:val="fr-BE"/>
        </w:rPr>
        <w:t>Endurance en temps de vol</w:t>
      </w:r>
    </w:p>
    <w:p w:rsidR="005057AA" w:rsidRPr="00D55D62" w:rsidRDefault="00D55D62">
      <w:pPr>
        <w:pStyle w:val="Corpsdutexte20"/>
        <w:shd w:val="clear" w:color="auto" w:fill="auto"/>
        <w:spacing w:after="180" w:line="148" w:lineRule="exact"/>
        <w:ind w:firstLine="34"/>
        <w:rPr>
          <w:lang w:val="fr-BE"/>
        </w:rPr>
      </w:pPr>
      <w:r>
        <w:rPr>
          <w:noProof/>
        </w:rPr>
        <w:drawing>
          <wp:anchor distT="0" distB="0" distL="63500" distR="63500" simplePos="0" relativeHeight="377487104" behindDoc="1" locked="0" layoutInCell="1" allowOverlap="1">
            <wp:simplePos x="0" y="0"/>
            <wp:positionH relativeFrom="margin">
              <wp:posOffset>52705</wp:posOffset>
            </wp:positionH>
            <wp:positionV relativeFrom="paragraph">
              <wp:posOffset>311785</wp:posOffset>
            </wp:positionV>
            <wp:extent cx="1591310" cy="1316990"/>
            <wp:effectExtent l="0" t="0" r="0" b="0"/>
            <wp:wrapTopAndBottom/>
            <wp:docPr id="2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1310" cy="1316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63500" distR="63500" simplePos="0" relativeHeight="377487105" behindDoc="1" locked="0" layoutInCell="1" allowOverlap="1">
            <wp:simplePos x="0" y="0"/>
            <wp:positionH relativeFrom="margin">
              <wp:posOffset>1698625</wp:posOffset>
            </wp:positionH>
            <wp:positionV relativeFrom="paragraph">
              <wp:posOffset>315595</wp:posOffset>
            </wp:positionV>
            <wp:extent cx="1639570" cy="1329055"/>
            <wp:effectExtent l="0" t="0" r="0" b="0"/>
            <wp:wrapTopAndBottom/>
            <wp:docPr id="2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39570" cy="1329055"/>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La durée de vol d'un avion avec une quantité de carburant donnée n'a qu'un intérêt académique pour la plupart des gens, mais elle donne une idée de la partie de l'enveloppe de vol la plus économique pour ceux qui ont</w:t>
      </w:r>
      <w:r w:rsidR="0059685B" w:rsidRPr="00D55D62">
        <w:rPr>
          <w:lang w:val="fr-BE"/>
        </w:rPr>
        <w:t xml:space="preserve"> l'œil sur les temps de vol les plus longs !</w:t>
      </w:r>
    </w:p>
    <w:p w:rsidR="005057AA" w:rsidRPr="00D55D62" w:rsidRDefault="0059685B">
      <w:pPr>
        <w:pStyle w:val="Corpsdutexte20"/>
        <w:shd w:val="clear" w:color="auto" w:fill="auto"/>
        <w:spacing w:after="120" w:line="148" w:lineRule="exact"/>
        <w:ind w:firstLine="34"/>
        <w:rPr>
          <w:lang w:val="fr-BE"/>
        </w:rPr>
      </w:pPr>
      <w:r w:rsidRPr="00D55D62">
        <w:rPr>
          <w:lang w:val="fr-BE"/>
        </w:rPr>
        <w:t>En regardant le graphique ci-dessus, une vitesse constante de 100 000 tr/min sur le moteur équivaut à environ 25N de poussée de l'hélice, ce qui est suffisant pour maintenir un avion de 10-15kg (22-33lb) en alti</w:t>
      </w:r>
      <w:r w:rsidRPr="00D55D62">
        <w:rPr>
          <w:lang w:val="fr-BE"/>
        </w:rPr>
        <w:t>tude à une altitude raisonnable. Dans ce cas, vous pouvez vous attendre à voler plus d'une demi-heure avec le réservoir de carburant recommandé.</w:t>
      </w:r>
    </w:p>
    <w:p w:rsidR="005057AA" w:rsidRPr="00D55D62" w:rsidRDefault="0059685B">
      <w:pPr>
        <w:pStyle w:val="Corpsdutexte20"/>
        <w:shd w:val="clear" w:color="auto" w:fill="auto"/>
        <w:spacing w:after="150" w:line="148" w:lineRule="exact"/>
        <w:ind w:firstLine="34"/>
        <w:rPr>
          <w:lang w:val="fr-BE"/>
        </w:rPr>
      </w:pPr>
      <w:r w:rsidRPr="00D55D62">
        <w:rPr>
          <w:lang w:val="fr-BE"/>
        </w:rPr>
        <w:t>Notez que pour la plupart des avions, bien qu'il soit parfaitement possible d'anticiper un vol de plus d'une de</w:t>
      </w:r>
      <w:r w:rsidRPr="00D55D62">
        <w:rPr>
          <w:lang w:val="fr-BE"/>
        </w:rPr>
        <w:t>mi-heure de vol en douceur, ce serait non seulement un véritable test de pilotage mais aussi de la batterie de l'ECU de bord (</w:t>
      </w:r>
      <w:proofErr w:type="spellStart"/>
      <w:r w:rsidRPr="00D55D62">
        <w:rPr>
          <w:lang w:val="fr-BE"/>
        </w:rPr>
        <w:t>LiPo</w:t>
      </w:r>
      <w:proofErr w:type="spellEnd"/>
      <w:r w:rsidRPr="00D55D62">
        <w:rPr>
          <w:lang w:val="fr-BE"/>
        </w:rPr>
        <w:t>) qui peut être marginale si elle n'est pas complètement chargée avant le décollage. Si vous prévoyez de tenter de tels vols m</w:t>
      </w:r>
      <w:r w:rsidRPr="00D55D62">
        <w:rPr>
          <w:lang w:val="fr-BE"/>
        </w:rPr>
        <w:t xml:space="preserve">arathon, nous recommandons un </w:t>
      </w:r>
      <w:proofErr w:type="spellStart"/>
      <w:r w:rsidRPr="00D55D62">
        <w:rPr>
          <w:lang w:val="fr-BE"/>
        </w:rPr>
        <w:t>LiPo</w:t>
      </w:r>
      <w:proofErr w:type="spellEnd"/>
      <w:r w:rsidRPr="00D55D62">
        <w:rPr>
          <w:lang w:val="fr-BE"/>
        </w:rPr>
        <w:t xml:space="preserve"> de plus grande capacité pour la batterie de l'ECU, éventuellement aussi une batterie de réception plus grande (également un émetteur bien chargé), de sorte qu'il n'y ait pas de moments "calmes" embarrassants où le moteur </w:t>
      </w:r>
      <w:r w:rsidRPr="00D55D62">
        <w:rPr>
          <w:lang w:val="fr-BE"/>
        </w:rPr>
        <w:t>ralentit et meurt et où vous devez atterrir avec du carburant restant mais sans moteur.</w:t>
      </w:r>
    </w:p>
    <w:p w:rsidR="005057AA" w:rsidRPr="00D55D62" w:rsidRDefault="0059685B">
      <w:pPr>
        <w:pStyle w:val="Corpsdutexte20"/>
        <w:shd w:val="clear" w:color="auto" w:fill="auto"/>
        <w:spacing w:line="110" w:lineRule="exact"/>
        <w:ind w:firstLine="34"/>
        <w:rPr>
          <w:lang w:val="fr-BE"/>
        </w:rPr>
      </w:pPr>
      <w:r w:rsidRPr="00D55D62">
        <w:rPr>
          <w:lang w:val="fr-BE"/>
        </w:rPr>
        <w:br w:type="page"/>
      </w:r>
      <w:r w:rsidRPr="00D55D62">
        <w:rPr>
          <w:lang w:val="fr-BE"/>
        </w:rPr>
        <w:lastRenderedPageBreak/>
        <w:t>Vous pouvez voir d'où vient la réputation des moteurs comme étant "avare" en carburant.</w:t>
      </w:r>
    </w:p>
    <w:p w:rsidR="005057AA" w:rsidRPr="00D55D62" w:rsidRDefault="0059685B">
      <w:pPr>
        <w:pStyle w:val="En-tte10"/>
        <w:keepNext/>
        <w:keepLines/>
        <w:shd w:val="clear" w:color="auto" w:fill="auto"/>
        <w:spacing w:after="86" w:line="180" w:lineRule="exact"/>
        <w:ind w:firstLine="35"/>
        <w:rPr>
          <w:lang w:val="fr-BE"/>
        </w:rPr>
      </w:pPr>
      <w:bookmarkStart w:id="0" w:name="bookmark0"/>
      <w:bookmarkEnd w:id="0"/>
      <w:r w:rsidRPr="00D55D62">
        <w:rPr>
          <w:lang w:val="fr-BE"/>
        </w:rPr>
        <w:t>Installation</w:t>
      </w:r>
    </w:p>
    <w:p w:rsidR="005057AA" w:rsidRPr="00D55D62" w:rsidRDefault="0059685B">
      <w:pPr>
        <w:pStyle w:val="Corpsdutexte30"/>
        <w:shd w:val="clear" w:color="auto" w:fill="auto"/>
        <w:spacing w:before="0" w:after="83" w:line="110" w:lineRule="exact"/>
        <w:ind w:firstLine="35"/>
        <w:rPr>
          <w:lang w:val="fr-BE"/>
        </w:rPr>
      </w:pPr>
      <w:proofErr w:type="spellStart"/>
      <w:r w:rsidRPr="00D55D62">
        <w:rPr>
          <w:lang w:val="fr-BE"/>
        </w:rPr>
        <w:t>DO's</w:t>
      </w:r>
      <w:proofErr w:type="spellEnd"/>
      <w:r w:rsidRPr="00D55D62">
        <w:rPr>
          <w:lang w:val="fr-BE"/>
        </w:rPr>
        <w:t xml:space="preserve"> :</w:t>
      </w:r>
    </w:p>
    <w:p w:rsidR="005057AA" w:rsidRPr="00D55D62" w:rsidRDefault="0059685B">
      <w:pPr>
        <w:pStyle w:val="Corpsdutexte20"/>
        <w:shd w:val="clear" w:color="auto" w:fill="auto"/>
        <w:spacing w:after="123" w:line="148" w:lineRule="exact"/>
        <w:ind w:firstLine="35"/>
        <w:rPr>
          <w:lang w:val="fr-BE"/>
        </w:rPr>
      </w:pPr>
      <w:r w:rsidRPr="00D55D62">
        <w:rPr>
          <w:lang w:val="fr-BE"/>
        </w:rPr>
        <w:t>Assurer un apport suffisant d'air froid à l'admission du moteur derrière la cloison pare-feu. Il doit s'agir d'une alimentation indépendante et isolée de la zone située devant la cloison pare-feu qui peut se réchauffer en cours de fonctionnement. Il est co</w:t>
      </w:r>
      <w:r w:rsidRPr="00D55D62">
        <w:rPr>
          <w:lang w:val="fr-BE"/>
        </w:rPr>
        <w:t>nseillé de placer un grillage métallique fin à l'entrée de cette zone pour éviter que l'herbe, etc. ne bouche l'admission du moteur. Un matériau idéal pour cela est le grillage inoxydable fin de haute qualité disponible chez Wren Turbines à un coût modeste</w:t>
      </w:r>
      <w:r w:rsidRPr="00D55D62">
        <w:rPr>
          <w:lang w:val="fr-BE"/>
        </w:rPr>
        <w:t>.</w:t>
      </w:r>
    </w:p>
    <w:p w:rsidR="005057AA" w:rsidRPr="00D55D62" w:rsidRDefault="0059685B">
      <w:pPr>
        <w:pStyle w:val="Corpsdutexte20"/>
        <w:shd w:val="clear" w:color="auto" w:fill="auto"/>
        <w:spacing w:after="123" w:line="144" w:lineRule="exact"/>
        <w:ind w:firstLine="35"/>
        <w:rPr>
          <w:lang w:val="fr-BE"/>
        </w:rPr>
      </w:pPr>
      <w:r w:rsidRPr="00D55D62">
        <w:rPr>
          <w:lang w:val="fr-BE"/>
        </w:rPr>
        <w:t>Veillez à une ventilation adéquate de la zone stagnante devant la cloison pare-feu pour éviter que l'accumulation de chaleur autour des sections d'échappement ne déforme le fuselage ou le capot ou n'affecte la finition de la peinture de ceux-ci.</w:t>
      </w:r>
    </w:p>
    <w:p w:rsidR="005057AA" w:rsidRPr="00D55D62" w:rsidRDefault="0059685B">
      <w:pPr>
        <w:pStyle w:val="Corpsdutexte20"/>
        <w:shd w:val="clear" w:color="auto" w:fill="auto"/>
        <w:spacing w:after="115" w:line="141" w:lineRule="exact"/>
        <w:ind w:firstLine="35"/>
        <w:rPr>
          <w:lang w:val="fr-BE"/>
        </w:rPr>
      </w:pPr>
      <w:r w:rsidRPr="00D55D62">
        <w:rPr>
          <w:lang w:val="fr-BE"/>
        </w:rPr>
        <w:t xml:space="preserve">Veillez </w:t>
      </w:r>
      <w:r w:rsidRPr="00D55D62">
        <w:rPr>
          <w:lang w:val="fr-BE"/>
        </w:rPr>
        <w:t>à ce que la zone de la cloison pare-feu soit correctement scellée en utilisant un produit d'étanchéité approuvé pour les carburants et les huiles pour turbines.</w:t>
      </w:r>
    </w:p>
    <w:p w:rsidR="005057AA" w:rsidRPr="00D55D62" w:rsidRDefault="0059685B">
      <w:pPr>
        <w:pStyle w:val="Corpsdutexte20"/>
        <w:shd w:val="clear" w:color="auto" w:fill="auto"/>
        <w:spacing w:after="120" w:line="148" w:lineRule="exact"/>
        <w:ind w:firstLine="35"/>
        <w:rPr>
          <w:lang w:val="fr-BE"/>
        </w:rPr>
      </w:pPr>
      <w:r w:rsidRPr="00D55D62">
        <w:rPr>
          <w:lang w:val="fr-BE"/>
        </w:rPr>
        <w:t>Le moteur doit être monté à l'aide de la fixation radiale à six boulons. Aucun autre moyen de m</w:t>
      </w:r>
      <w:r w:rsidRPr="00D55D62">
        <w:rPr>
          <w:lang w:val="fr-BE"/>
        </w:rPr>
        <w:t>ontage du moteur n'est autorisé.</w:t>
      </w:r>
    </w:p>
    <w:p w:rsidR="005057AA" w:rsidRPr="00D55D62" w:rsidRDefault="0059685B">
      <w:pPr>
        <w:pStyle w:val="Corpsdutexte20"/>
        <w:shd w:val="clear" w:color="auto" w:fill="auto"/>
        <w:spacing w:after="120" w:line="148" w:lineRule="exact"/>
        <w:ind w:firstLine="35"/>
        <w:rPr>
          <w:lang w:val="fr-BE"/>
        </w:rPr>
      </w:pPr>
      <w:r w:rsidRPr="00D55D62">
        <w:rPr>
          <w:lang w:val="fr-BE"/>
        </w:rPr>
        <w:t>Assurez-vous que le moteur est fermement fixé à la cloison pare-feu à l'aide de six boulons M3 et d'écrous imperdables pour éviter qu'il ne soit arraché.</w:t>
      </w:r>
    </w:p>
    <w:p w:rsidR="005057AA" w:rsidRPr="00D55D62" w:rsidRDefault="0059685B">
      <w:pPr>
        <w:pStyle w:val="Corpsdutexte20"/>
        <w:shd w:val="clear" w:color="auto" w:fill="auto"/>
        <w:spacing w:after="118" w:line="148" w:lineRule="exact"/>
        <w:ind w:firstLine="35"/>
        <w:rPr>
          <w:lang w:val="fr-BE"/>
        </w:rPr>
      </w:pPr>
      <w:r w:rsidRPr="00D55D62">
        <w:rPr>
          <w:lang w:val="fr-BE"/>
        </w:rPr>
        <w:t>Idéalement, toute poussée vers le haut/vers le bas ou latérale doit ê</w:t>
      </w:r>
      <w:r w:rsidRPr="00D55D62">
        <w:rPr>
          <w:lang w:val="fr-BE"/>
        </w:rPr>
        <w:t>tre ajoutée à la cloison pare-feu et non simplement quelques rondelles sous le support du moteur qui peuvent causer une distorsion du support et des problèmes potentiels d'alignement dans le moteur.</w:t>
      </w:r>
    </w:p>
    <w:p w:rsidR="005057AA" w:rsidRPr="00D55D62" w:rsidRDefault="0059685B">
      <w:pPr>
        <w:pStyle w:val="Corpsdutexte20"/>
        <w:shd w:val="clear" w:color="auto" w:fill="auto"/>
        <w:spacing w:after="123" w:line="151" w:lineRule="exact"/>
        <w:ind w:firstLine="35"/>
        <w:rPr>
          <w:lang w:val="fr-BE"/>
        </w:rPr>
      </w:pPr>
      <w:r w:rsidRPr="00D55D62">
        <w:rPr>
          <w:lang w:val="fr-BE"/>
        </w:rPr>
        <w:t>Veillez à ce qu'il y ait au moins 6 mm d'espace libre aut</w:t>
      </w:r>
      <w:r w:rsidRPr="00D55D62">
        <w:rPr>
          <w:lang w:val="fr-BE"/>
        </w:rPr>
        <w:t>our de l'échappement, à partir de n'importe quelle partie du capot. Les échappements deviennent chauds en cours d'utilisation et peuvent déformer ou décolorer la finition si le dégagement est trop faible.</w:t>
      </w:r>
    </w:p>
    <w:p w:rsidR="005057AA" w:rsidRPr="00D55D62" w:rsidRDefault="0059685B">
      <w:pPr>
        <w:pStyle w:val="Corpsdutexte20"/>
        <w:shd w:val="clear" w:color="auto" w:fill="auto"/>
        <w:spacing w:after="118" w:line="148" w:lineRule="exact"/>
        <w:ind w:firstLine="35"/>
        <w:rPr>
          <w:lang w:val="fr-BE"/>
        </w:rPr>
      </w:pPr>
      <w:r w:rsidRPr="00D55D62">
        <w:rPr>
          <w:lang w:val="fr-BE"/>
        </w:rPr>
        <w:t>La bougie de préchauffage et le tuyau d'alimentatio</w:t>
      </w:r>
      <w:r w:rsidRPr="00D55D62">
        <w:rPr>
          <w:lang w:val="fr-BE"/>
        </w:rPr>
        <w:t>n en lubrifiant doivent être positionnés vers le haut - voir le gabarit de découpe à la fin du manuel. Cela permet de garantir le bon fonctionnement du système de lubrification interne du moteur lors du démarrage. Les manœuvres de vol inversé n'affectent p</w:t>
      </w:r>
      <w:r w:rsidRPr="00D55D62">
        <w:rPr>
          <w:lang w:val="fr-BE"/>
        </w:rPr>
        <w:t>as le système de lubrification pendant le fonctionnement normal.</w:t>
      </w:r>
    </w:p>
    <w:p w:rsidR="005057AA" w:rsidRPr="00D55D62" w:rsidRDefault="0059685B">
      <w:pPr>
        <w:pStyle w:val="Corpsdutexte20"/>
        <w:shd w:val="clear" w:color="auto" w:fill="auto"/>
        <w:spacing w:after="123" w:line="151" w:lineRule="exact"/>
        <w:ind w:firstLine="35"/>
        <w:rPr>
          <w:lang w:val="fr-BE"/>
        </w:rPr>
      </w:pPr>
      <w:r w:rsidRPr="00D55D62">
        <w:rPr>
          <w:lang w:val="fr-BE"/>
        </w:rPr>
        <w:t xml:space="preserve">La pompe à carburant doit être montée à au moins 100 mm de l'admission du moteur. La pompe peut émettre des impulsions électriques qui font que le capteur de vitesse transmet une information </w:t>
      </w:r>
      <w:r w:rsidRPr="00D55D62">
        <w:rPr>
          <w:lang w:val="fr-BE"/>
        </w:rPr>
        <w:t>de régime erronée à l'ECU.</w:t>
      </w:r>
    </w:p>
    <w:p w:rsidR="005057AA" w:rsidRPr="00D55D62" w:rsidRDefault="0059685B">
      <w:pPr>
        <w:pStyle w:val="Corpsdutexte20"/>
        <w:shd w:val="clear" w:color="auto" w:fill="auto"/>
        <w:spacing w:after="120" w:line="148" w:lineRule="exact"/>
        <w:ind w:firstLine="35"/>
        <w:rPr>
          <w:lang w:val="fr-BE"/>
        </w:rPr>
      </w:pPr>
      <w:r w:rsidRPr="00D55D62">
        <w:rPr>
          <w:lang w:val="fr-BE"/>
        </w:rPr>
        <w:t>La pompe à carburant doit être montée avec l'axe en position verticale, le moteur en haut et le bouchon noir en bas. Si du carburant s'écoule de la pompe, il ne passera pas par le moteur électrique. Notez que la pompe est fournie</w:t>
      </w:r>
      <w:r w:rsidRPr="00D55D62">
        <w:rPr>
          <w:lang w:val="fr-BE"/>
        </w:rPr>
        <w:t xml:space="preserve"> avec une suppression intégrée pour réduire les bruits de radiofréquence.</w:t>
      </w:r>
    </w:p>
    <w:p w:rsidR="005057AA" w:rsidRPr="00D55D62" w:rsidRDefault="0059685B">
      <w:pPr>
        <w:pStyle w:val="Corpsdutexte20"/>
        <w:shd w:val="clear" w:color="auto" w:fill="auto"/>
        <w:spacing w:after="120" w:line="148" w:lineRule="exact"/>
        <w:ind w:firstLine="35"/>
        <w:rPr>
          <w:lang w:val="fr-BE"/>
        </w:rPr>
      </w:pPr>
      <w:r w:rsidRPr="00D55D62">
        <w:rPr>
          <w:lang w:val="fr-BE"/>
        </w:rPr>
        <w:t>Le centre du réservoir de carburant doit être monté latéralement aussi près que possible du centre de gravité (</w:t>
      </w:r>
      <w:proofErr w:type="spellStart"/>
      <w:r w:rsidRPr="00D55D62">
        <w:rPr>
          <w:lang w:val="fr-BE"/>
        </w:rPr>
        <w:t>CofG</w:t>
      </w:r>
      <w:proofErr w:type="spellEnd"/>
      <w:r w:rsidRPr="00D55D62">
        <w:rPr>
          <w:lang w:val="fr-BE"/>
        </w:rPr>
        <w:t>) du modèle. Cela permettra de réduire au minimum le déplacement du</w:t>
      </w:r>
      <w:r w:rsidRPr="00D55D62">
        <w:rPr>
          <w:lang w:val="fr-BE"/>
        </w:rPr>
        <w:t xml:space="preserve"> centre de gravité lorsque le carburant est utilisé en vol.</w:t>
      </w:r>
    </w:p>
    <w:p w:rsidR="005057AA" w:rsidRPr="00D55D62" w:rsidRDefault="0059685B">
      <w:pPr>
        <w:pStyle w:val="Corpsdutexte20"/>
        <w:shd w:val="clear" w:color="auto" w:fill="auto"/>
        <w:spacing w:after="118" w:line="148" w:lineRule="exact"/>
        <w:ind w:firstLine="35"/>
        <w:rPr>
          <w:lang w:val="fr-BE"/>
        </w:rPr>
      </w:pPr>
      <w:r w:rsidRPr="00D55D62">
        <w:rPr>
          <w:lang w:val="fr-BE"/>
        </w:rPr>
        <w:t xml:space="preserve">En cas de rupture d'une connexion </w:t>
      </w:r>
      <w:proofErr w:type="spellStart"/>
      <w:r w:rsidRPr="00D55D62">
        <w:rPr>
          <w:lang w:val="fr-BE"/>
        </w:rPr>
        <w:t>Testo</w:t>
      </w:r>
      <w:proofErr w:type="spellEnd"/>
      <w:r w:rsidRPr="00D55D62">
        <w:rPr>
          <w:lang w:val="fr-BE"/>
        </w:rPr>
        <w:t xml:space="preserve">" à dégagement rapide, toujours couper le Iast6mm (1/4") de l'extrémité du tube </w:t>
      </w:r>
      <w:proofErr w:type="spellStart"/>
      <w:r w:rsidRPr="00D55D62">
        <w:rPr>
          <w:lang w:val="fr-BE"/>
        </w:rPr>
        <w:t>Ihe</w:t>
      </w:r>
      <w:proofErr w:type="spellEnd"/>
      <w:r w:rsidRPr="00D55D62">
        <w:rPr>
          <w:lang w:val="fr-BE"/>
        </w:rPr>
        <w:t xml:space="preserve"> pour exposer une nouvelle zone sur laquelle le connecteur doit être scell</w:t>
      </w:r>
      <w:r w:rsidRPr="00D55D62">
        <w:rPr>
          <w:lang w:val="fr-BE"/>
        </w:rPr>
        <w:t>é. Pour libérer une connexion de type "</w:t>
      </w:r>
      <w:proofErr w:type="spellStart"/>
      <w:r w:rsidRPr="00D55D62">
        <w:rPr>
          <w:lang w:val="fr-BE"/>
        </w:rPr>
        <w:t>Festo</w:t>
      </w:r>
      <w:proofErr w:type="spellEnd"/>
      <w:r w:rsidRPr="00D55D62">
        <w:rPr>
          <w:lang w:val="fr-BE"/>
        </w:rPr>
        <w:t>", pousser l'anneau bleu vers l'intérieur avec une main et tirer doucement le tube vers l'extérieur avec l'autre main, tout en maintenant le collier en position rétractée.</w:t>
      </w:r>
    </w:p>
    <w:p w:rsidR="005057AA" w:rsidRPr="00D55D62" w:rsidRDefault="0059685B">
      <w:pPr>
        <w:pStyle w:val="Corpsdutexte20"/>
        <w:shd w:val="clear" w:color="auto" w:fill="auto"/>
        <w:spacing w:after="153" w:line="151" w:lineRule="exact"/>
        <w:ind w:firstLine="35"/>
        <w:rPr>
          <w:lang w:val="fr-BE"/>
        </w:rPr>
      </w:pPr>
      <w:r w:rsidRPr="00D55D62">
        <w:rPr>
          <w:lang w:val="fr-BE"/>
        </w:rPr>
        <w:t>Le conduit d'air vers l'entrée du moteur</w:t>
      </w:r>
      <w:r w:rsidRPr="00D55D62">
        <w:rPr>
          <w:lang w:val="fr-BE"/>
        </w:rPr>
        <w:t xml:space="preserve"> doit avoir une surface minimale de 2500 mm2, soit au moins 50 mm2.</w:t>
      </w:r>
    </w:p>
    <w:p w:rsidR="005057AA" w:rsidRPr="00D55D62" w:rsidRDefault="0059685B">
      <w:pPr>
        <w:pStyle w:val="Corpsdutexte20"/>
        <w:shd w:val="clear" w:color="auto" w:fill="auto"/>
        <w:spacing w:line="110" w:lineRule="exact"/>
        <w:ind w:firstLine="35"/>
        <w:rPr>
          <w:lang w:val="fr-BE"/>
        </w:rPr>
      </w:pPr>
      <w:r w:rsidRPr="00D55D62">
        <w:rPr>
          <w:lang w:val="fr-BE"/>
        </w:rPr>
        <w:br w:type="page"/>
      </w:r>
      <w:r w:rsidRPr="00D55D62">
        <w:rPr>
          <w:lang w:val="fr-BE"/>
        </w:rPr>
        <w:lastRenderedPageBreak/>
        <w:t>Si une extension de la conduite d'échappement est nécessaire, elle doit être approuvée par Wren Turbines Ltd.</w:t>
      </w:r>
    </w:p>
    <w:p w:rsidR="005057AA" w:rsidRPr="00D55D62" w:rsidRDefault="0059685B">
      <w:pPr>
        <w:pStyle w:val="Corpsdutexte20"/>
        <w:shd w:val="clear" w:color="auto" w:fill="auto"/>
        <w:spacing w:after="123" w:line="148" w:lineRule="exact"/>
        <w:ind w:firstLine="35"/>
        <w:rPr>
          <w:lang w:val="fr-BE"/>
        </w:rPr>
      </w:pPr>
      <w:r w:rsidRPr="00D55D62">
        <w:rPr>
          <w:lang w:val="fr-BE"/>
        </w:rPr>
        <w:t>Il faut veiller à ce qu'aucun objet étranger, aucune pièce détachée du modèle ou aucun débris ne puisse pénétrer dans le compartiment où le moteur</w:t>
      </w:r>
      <w:r w:rsidRPr="00D55D62">
        <w:rPr>
          <w:lang w:val="fr-BE"/>
        </w:rPr>
        <w:t xml:space="preserve"> est installé.</w:t>
      </w:r>
    </w:p>
    <w:p w:rsidR="005057AA" w:rsidRPr="00D55D62" w:rsidRDefault="0059685B">
      <w:pPr>
        <w:pStyle w:val="Corpsdutexte20"/>
        <w:shd w:val="clear" w:color="auto" w:fill="auto"/>
        <w:spacing w:after="140" w:line="144" w:lineRule="exact"/>
        <w:ind w:firstLine="35"/>
        <w:rPr>
          <w:lang w:val="fr-BE"/>
        </w:rPr>
      </w:pPr>
      <w:r w:rsidRPr="00D55D62">
        <w:rPr>
          <w:lang w:val="fr-BE"/>
        </w:rPr>
        <w:t xml:space="preserve">Si nécessaire, il est approuvé de prolonger les fils du thermocouple de régime et d'échappement en utilisant une extension de </w:t>
      </w:r>
      <w:proofErr w:type="spellStart"/>
      <w:r w:rsidRPr="00D55D62">
        <w:rPr>
          <w:lang w:val="fr-BE"/>
        </w:rPr>
        <w:t>servo</w:t>
      </w:r>
      <w:proofErr w:type="spellEnd"/>
      <w:r w:rsidRPr="00D55D62">
        <w:rPr>
          <w:lang w:val="fr-BE"/>
        </w:rPr>
        <w:t xml:space="preserve"> plaquée or de haute qualité. Ces rallonges doivent être fixées à l'aide d'une gaine </w:t>
      </w:r>
      <w:proofErr w:type="spellStart"/>
      <w:r w:rsidRPr="00D55D62">
        <w:rPr>
          <w:lang w:val="fr-BE"/>
        </w:rPr>
        <w:t>thermorétractable</w:t>
      </w:r>
      <w:proofErr w:type="spellEnd"/>
      <w:r w:rsidRPr="00D55D62">
        <w:rPr>
          <w:lang w:val="fr-BE"/>
        </w:rPr>
        <w:t xml:space="preserve"> ou d'un</w:t>
      </w:r>
      <w:r w:rsidRPr="00D55D62">
        <w:rPr>
          <w:lang w:val="fr-BE"/>
        </w:rPr>
        <w:t xml:space="preserve"> lien en coton pour éviter qu'elles ne se détachent.</w:t>
      </w:r>
    </w:p>
    <w:p w:rsidR="005057AA" w:rsidRPr="00D55D62" w:rsidRDefault="0059685B">
      <w:pPr>
        <w:pStyle w:val="Corpsdutexte40"/>
        <w:shd w:val="clear" w:color="auto" w:fill="auto"/>
        <w:spacing w:before="0" w:line="120" w:lineRule="exact"/>
        <w:ind w:firstLine="35"/>
        <w:rPr>
          <w:lang w:val="fr-BE"/>
        </w:rPr>
      </w:pPr>
      <w:r w:rsidRPr="00D55D62">
        <w:rPr>
          <w:lang w:val="fr-BE"/>
        </w:rPr>
        <w:t>Carburant.</w:t>
      </w:r>
    </w:p>
    <w:p w:rsidR="005057AA" w:rsidRPr="00D55D62" w:rsidRDefault="0059685B">
      <w:pPr>
        <w:pStyle w:val="Corpsdutexte20"/>
        <w:shd w:val="clear" w:color="auto" w:fill="auto"/>
        <w:spacing w:after="118" w:line="148" w:lineRule="exact"/>
        <w:ind w:firstLine="35"/>
        <w:rPr>
          <w:lang w:val="fr-BE"/>
        </w:rPr>
      </w:pPr>
      <w:r w:rsidRPr="00D55D62">
        <w:rPr>
          <w:lang w:val="fr-BE"/>
        </w:rPr>
        <w:t xml:space="preserve">Utilisez uniquement de la paraffine / du kérosène ou du </w:t>
      </w:r>
      <w:proofErr w:type="spellStart"/>
      <w:r w:rsidRPr="00D55D62">
        <w:rPr>
          <w:lang w:val="fr-BE"/>
        </w:rPr>
        <w:t>Jet-A</w:t>
      </w:r>
      <w:proofErr w:type="spellEnd"/>
      <w:r w:rsidRPr="00D55D62">
        <w:rPr>
          <w:lang w:val="fr-BE"/>
        </w:rPr>
        <w:t xml:space="preserve"> ou un carburant équivalent approuvé. Ce carburant doit être filtré à chaque étape du mélange et du transfert dans le réservoir du </w:t>
      </w:r>
      <w:r w:rsidRPr="00D55D62">
        <w:rPr>
          <w:lang w:val="fr-BE"/>
        </w:rPr>
        <w:t>modèle en feuille. Le filtre de ramassage (fourni) doit être installé sur le réservoir de carburant. Il doit être entretenu pour assurer un fonctionnement correct.</w:t>
      </w:r>
    </w:p>
    <w:p w:rsidR="005057AA" w:rsidRPr="00D55D62" w:rsidRDefault="0059685B">
      <w:pPr>
        <w:pStyle w:val="Corpsdutexte20"/>
        <w:shd w:val="clear" w:color="auto" w:fill="auto"/>
        <w:spacing w:after="145" w:line="151" w:lineRule="exact"/>
        <w:ind w:firstLine="35"/>
        <w:rPr>
          <w:lang w:val="fr-BE"/>
        </w:rPr>
      </w:pPr>
      <w:r w:rsidRPr="00D55D62">
        <w:rPr>
          <w:lang w:val="fr-BE"/>
        </w:rPr>
        <w:t xml:space="preserve">Un dernier filtre à carburant est </w:t>
      </w:r>
      <w:proofErr w:type="spellStart"/>
      <w:r w:rsidRPr="00D55D62">
        <w:rPr>
          <w:lang w:val="fr-BE"/>
        </w:rPr>
        <w:t>prémonté</w:t>
      </w:r>
      <w:proofErr w:type="spellEnd"/>
      <w:r w:rsidRPr="00D55D62">
        <w:rPr>
          <w:lang w:val="fr-BE"/>
        </w:rPr>
        <w:t xml:space="preserve"> sur le moteur dans la conduite de carburant juste</w:t>
      </w:r>
      <w:r w:rsidRPr="00D55D62">
        <w:rPr>
          <w:lang w:val="fr-BE"/>
        </w:rPr>
        <w:t xml:space="preserve"> avant le couvercle vert. Pour déconnecter la conduite de carburant du moteur, il faut la débrancher au niveau du raccord rapide du filtre à carburant.</w:t>
      </w:r>
    </w:p>
    <w:p w:rsidR="005057AA" w:rsidRPr="00D55D62" w:rsidRDefault="0059685B">
      <w:pPr>
        <w:pStyle w:val="Corpsdutexte40"/>
        <w:shd w:val="clear" w:color="auto" w:fill="auto"/>
        <w:spacing w:before="0" w:line="120" w:lineRule="exact"/>
        <w:ind w:firstLine="35"/>
        <w:rPr>
          <w:lang w:val="fr-BE"/>
        </w:rPr>
      </w:pPr>
      <w:r w:rsidRPr="00D55D62">
        <w:rPr>
          <w:lang w:val="fr-BE"/>
        </w:rPr>
        <w:t>Huile de lubrification.</w:t>
      </w:r>
    </w:p>
    <w:p w:rsidR="005057AA" w:rsidRPr="00D55D62" w:rsidRDefault="0059685B">
      <w:pPr>
        <w:pStyle w:val="Corpsdutexte20"/>
        <w:shd w:val="clear" w:color="auto" w:fill="auto"/>
        <w:spacing w:after="120" w:line="148" w:lineRule="exact"/>
        <w:ind w:firstLine="35"/>
        <w:rPr>
          <w:lang w:val="fr-BE"/>
        </w:rPr>
      </w:pPr>
      <w:r w:rsidRPr="00D55D62">
        <w:rPr>
          <w:lang w:val="fr-BE"/>
        </w:rPr>
        <w:t>Ce carburant nécessite une huile de lubrification approuvée mélangée à un taux d</w:t>
      </w:r>
      <w:r w:rsidRPr="00D55D62">
        <w:rPr>
          <w:lang w:val="fr-BE"/>
        </w:rPr>
        <w:t>e</w:t>
      </w:r>
      <w:r w:rsidRPr="00D55D62">
        <w:rPr>
          <w:rStyle w:val="Corpsdutexte26pt"/>
          <w:b/>
          <w:bCs/>
          <w:lang w:val="fr-BE"/>
        </w:rPr>
        <w:t>5 % d'</w:t>
      </w:r>
      <w:proofErr w:type="spellStart"/>
      <w:r w:rsidRPr="00D55D62">
        <w:rPr>
          <w:rStyle w:val="Corpsdutexte26pt"/>
          <w:b/>
          <w:bCs/>
          <w:lang w:val="fr-BE"/>
        </w:rPr>
        <w:t>huile</w:t>
      </w:r>
      <w:r w:rsidRPr="00D55D62">
        <w:rPr>
          <w:lang w:val="fr-BE"/>
        </w:rPr>
        <w:t>pour</w:t>
      </w:r>
      <w:proofErr w:type="spellEnd"/>
      <w:r w:rsidRPr="00D55D62">
        <w:rPr>
          <w:lang w:val="fr-BE"/>
        </w:rPr>
        <w:t xml:space="preserve"> </w:t>
      </w:r>
      <w:r w:rsidRPr="00D55D62">
        <w:rPr>
          <w:rStyle w:val="Corpsdutexte26pt"/>
          <w:b/>
          <w:bCs/>
          <w:lang w:val="fr-BE"/>
        </w:rPr>
        <w:t xml:space="preserve">95 % de </w:t>
      </w:r>
      <w:proofErr w:type="spellStart"/>
      <w:r w:rsidRPr="00D55D62">
        <w:rPr>
          <w:rStyle w:val="Corpsdutexte26pt"/>
          <w:b/>
          <w:bCs/>
          <w:lang w:val="fr-BE"/>
        </w:rPr>
        <w:t>carburant.</w:t>
      </w:r>
      <w:r w:rsidRPr="00D55D62">
        <w:rPr>
          <w:lang w:val="fr-BE"/>
        </w:rPr>
        <w:t>Notez</w:t>
      </w:r>
      <w:proofErr w:type="spellEnd"/>
      <w:r w:rsidRPr="00D55D62">
        <w:rPr>
          <w:lang w:val="fr-BE"/>
        </w:rPr>
        <w:t xml:space="preserve"> que c'est plus que ce qui est normalement recommandé pour les moteurs Wren, car elle doit également assurer la lubrification de la boîte de vitesses. L'utilisation d'un pourcentage d'huile inférieur à ce taux peut e</w:t>
      </w:r>
      <w:r w:rsidRPr="00D55D62">
        <w:rPr>
          <w:lang w:val="fr-BE"/>
        </w:rPr>
        <w:t>ntraîner une défaillance précoce de la boîte de vitesses et/ou des roulements.</w:t>
      </w:r>
    </w:p>
    <w:p w:rsidR="005057AA" w:rsidRPr="00D55D62" w:rsidRDefault="0059685B">
      <w:pPr>
        <w:pStyle w:val="Corpsdutexte20"/>
        <w:shd w:val="clear" w:color="auto" w:fill="auto"/>
        <w:spacing w:after="150" w:line="148" w:lineRule="exact"/>
        <w:ind w:firstLine="35"/>
        <w:rPr>
          <w:lang w:val="fr-BE"/>
        </w:rPr>
      </w:pPr>
      <w:r w:rsidRPr="00D55D62">
        <w:rPr>
          <w:lang w:val="fr-BE"/>
        </w:rPr>
        <w:t>Si le carburant est déjà mélangé aux 2,5% précédents, il suffit d'ajouter une quantité supplémentaire d'huile similaire pour atteindre les 5% requis. Tous les moteurs Wren peuve</w:t>
      </w:r>
      <w:r w:rsidRPr="00D55D62">
        <w:rPr>
          <w:lang w:val="fr-BE"/>
        </w:rPr>
        <w:t>nt fonctionner avec 5 % d'huile sans danger si vous voulez garder un seul mélange pour tous vos moteurs.</w:t>
      </w:r>
    </w:p>
    <w:p w:rsidR="005057AA" w:rsidRPr="00D55D62" w:rsidRDefault="0059685B">
      <w:pPr>
        <w:pStyle w:val="Corpsdutexte20"/>
        <w:shd w:val="clear" w:color="auto" w:fill="auto"/>
        <w:spacing w:after="76" w:line="110" w:lineRule="exact"/>
        <w:ind w:firstLine="35"/>
        <w:rPr>
          <w:lang w:val="fr-BE"/>
        </w:rPr>
      </w:pPr>
      <w:r w:rsidRPr="00D55D62">
        <w:rPr>
          <w:lang w:val="fr-BE"/>
        </w:rPr>
        <w:t>Tous les tuyaux utilisés doivent être du type fourni par Wren Turbines.</w:t>
      </w:r>
    </w:p>
    <w:p w:rsidR="005057AA" w:rsidRPr="00D55D62" w:rsidRDefault="0059685B">
      <w:pPr>
        <w:pStyle w:val="Corpsdutexte40"/>
        <w:shd w:val="clear" w:color="auto" w:fill="auto"/>
        <w:spacing w:before="0" w:line="148" w:lineRule="exact"/>
        <w:ind w:firstLine="35"/>
        <w:rPr>
          <w:lang w:val="fr-BE"/>
        </w:rPr>
      </w:pPr>
      <w:r w:rsidRPr="00D55D62">
        <w:rPr>
          <w:lang w:val="fr-BE"/>
        </w:rPr>
        <w:t>Extincteur d'incendie</w:t>
      </w:r>
    </w:p>
    <w:p w:rsidR="005057AA" w:rsidRPr="00D55D62" w:rsidRDefault="0059685B">
      <w:pPr>
        <w:pStyle w:val="Corpsdutexte20"/>
        <w:shd w:val="clear" w:color="auto" w:fill="auto"/>
        <w:spacing w:after="142" w:line="148" w:lineRule="exact"/>
        <w:ind w:firstLine="35"/>
        <w:rPr>
          <w:lang w:val="fr-BE"/>
        </w:rPr>
      </w:pPr>
      <w:proofErr w:type="spellStart"/>
      <w:r w:rsidRPr="00D55D62">
        <w:rPr>
          <w:lang w:val="fr-BE"/>
        </w:rPr>
        <w:t>Equipez</w:t>
      </w:r>
      <w:proofErr w:type="spellEnd"/>
      <w:r w:rsidRPr="00D55D62">
        <w:rPr>
          <w:lang w:val="fr-BE"/>
        </w:rPr>
        <w:t>-vous d'un extincteur approprié chaque fois que vous prévoyez de faire tourner votre moteur. Le meilleur extincteur pour nos besoins est le Dioxyde de Carbone (C0</w:t>
      </w:r>
      <w:r w:rsidRPr="00D55D62">
        <w:rPr>
          <w:vertAlign w:val="subscript"/>
          <w:lang w:val="fr-BE"/>
        </w:rPr>
        <w:t>2</w:t>
      </w:r>
      <w:r w:rsidRPr="00D55D62">
        <w:rPr>
          <w:lang w:val="fr-BE"/>
        </w:rPr>
        <w:t>). L'utilisation d'extincteurs à poudre sèche, à mousse ou à base d'eau causera de gra</w:t>
      </w:r>
      <w:r w:rsidRPr="00D55D62">
        <w:rPr>
          <w:lang w:val="fr-BE"/>
        </w:rPr>
        <w:t>ves dommages au moteur et ne doit être utilisée qu'en dernier recours.</w:t>
      </w:r>
    </w:p>
    <w:p w:rsidR="005057AA" w:rsidRPr="00D55D62" w:rsidRDefault="0059685B">
      <w:pPr>
        <w:pStyle w:val="Corpsdutexte40"/>
        <w:shd w:val="clear" w:color="auto" w:fill="auto"/>
        <w:spacing w:before="0" w:after="74" w:line="120" w:lineRule="exact"/>
        <w:ind w:firstLine="35"/>
        <w:rPr>
          <w:lang w:val="fr-BE"/>
        </w:rPr>
      </w:pPr>
      <w:r w:rsidRPr="00D55D62">
        <w:rPr>
          <w:rStyle w:val="Corpsdutexte41"/>
          <w:b/>
          <w:bCs/>
          <w:lang w:val="fr-BE"/>
        </w:rPr>
        <w:t>NON.</w:t>
      </w:r>
    </w:p>
    <w:p w:rsidR="005057AA" w:rsidRPr="00D55D62" w:rsidRDefault="0059685B">
      <w:pPr>
        <w:pStyle w:val="Corpsdutexte20"/>
        <w:shd w:val="clear" w:color="auto" w:fill="auto"/>
        <w:spacing w:after="120" w:line="151" w:lineRule="exact"/>
        <w:ind w:firstLine="35"/>
        <w:rPr>
          <w:lang w:val="fr-BE"/>
        </w:rPr>
      </w:pPr>
      <w:r w:rsidRPr="00D55D62">
        <w:rPr>
          <w:lang w:val="fr-BE"/>
        </w:rPr>
        <w:t>Ne montez jamais le moteur à l'aide de vis à bois - il est impossible de s'assurer qu'elles ne peuvent pas se desserrer ou passer à travers le pare-feu.</w:t>
      </w:r>
    </w:p>
    <w:p w:rsidR="005057AA" w:rsidRPr="00D55D62" w:rsidRDefault="0059685B">
      <w:pPr>
        <w:pStyle w:val="Corpsdutexte20"/>
        <w:shd w:val="clear" w:color="auto" w:fill="auto"/>
        <w:spacing w:after="153" w:line="151" w:lineRule="exact"/>
        <w:ind w:firstLine="35"/>
        <w:rPr>
          <w:lang w:val="fr-BE"/>
        </w:rPr>
      </w:pPr>
      <w:r w:rsidRPr="00D55D62">
        <w:rPr>
          <w:lang w:val="fr-BE"/>
        </w:rPr>
        <w:t>N'utilisez pas de tube à ca</w:t>
      </w:r>
      <w:r w:rsidRPr="00D55D62">
        <w:rPr>
          <w:lang w:val="fr-BE"/>
        </w:rPr>
        <w:t xml:space="preserve">rburant d'occasion - il peut durcir avec l'usage et ne pas permettre une bonne étanchéité. Le tube </w:t>
      </w:r>
      <w:proofErr w:type="spellStart"/>
      <w:r w:rsidRPr="00D55D62">
        <w:rPr>
          <w:lang w:val="fr-BE"/>
        </w:rPr>
        <w:t>ensilicone</w:t>
      </w:r>
      <w:proofErr w:type="spellEnd"/>
      <w:r w:rsidRPr="00D55D62">
        <w:rPr>
          <w:lang w:val="fr-BE"/>
        </w:rPr>
        <w:t xml:space="preserve"> ne doit </w:t>
      </w:r>
      <w:r w:rsidRPr="00D55D62">
        <w:rPr>
          <w:rStyle w:val="Corpsdutexte21"/>
          <w:b/>
          <w:bCs/>
          <w:lang w:val="fr-BE"/>
        </w:rPr>
        <w:t>jamais</w:t>
      </w:r>
      <w:r w:rsidRPr="00D55D62">
        <w:rPr>
          <w:lang w:val="fr-BE"/>
        </w:rPr>
        <w:t xml:space="preserve"> être utilisé dans l'installation car il est dissous par le carburant et l'huile.</w:t>
      </w:r>
    </w:p>
    <w:p w:rsidR="005057AA" w:rsidRPr="00D55D62" w:rsidRDefault="0059685B">
      <w:pPr>
        <w:pStyle w:val="Corpsdutexte20"/>
        <w:shd w:val="clear" w:color="auto" w:fill="auto"/>
        <w:spacing w:after="73" w:line="110" w:lineRule="exact"/>
        <w:ind w:firstLine="35"/>
        <w:rPr>
          <w:lang w:val="fr-BE"/>
        </w:rPr>
      </w:pPr>
      <w:r w:rsidRPr="00D55D62">
        <w:rPr>
          <w:lang w:val="fr-BE"/>
        </w:rPr>
        <w:t>Le moteur ne doit jamais fonctionner avec le tuyau</w:t>
      </w:r>
      <w:r w:rsidRPr="00D55D62">
        <w:rPr>
          <w:lang w:val="fr-BE"/>
        </w:rPr>
        <w:t xml:space="preserve"> de gaz ouvert à l'</w:t>
      </w:r>
      <w:r>
        <w:rPr>
          <w:lang w:val="fr-FR" w:eastAsia="fr-FR" w:bidi="fr-FR"/>
        </w:rPr>
        <w:t>atmosphère.</w:t>
      </w:r>
    </w:p>
    <w:p w:rsidR="005057AA" w:rsidRPr="00D55D62" w:rsidRDefault="0059685B">
      <w:pPr>
        <w:pStyle w:val="Corpsdutexte20"/>
        <w:shd w:val="clear" w:color="auto" w:fill="auto"/>
        <w:spacing w:after="123" w:line="151" w:lineRule="exact"/>
        <w:ind w:firstLine="35"/>
        <w:rPr>
          <w:lang w:val="fr-BE"/>
        </w:rPr>
      </w:pPr>
      <w:r w:rsidRPr="00D55D62">
        <w:rPr>
          <w:lang w:val="fr-BE"/>
        </w:rPr>
        <w:t>N'installez pas de filtres dans la conduite d'alimentation (aspiration) allant du réservoir de carburant à la pompe à essence. Il est connu que cela provoque une aération du carburant et des perturbations du flux qui entraîne</w:t>
      </w:r>
      <w:r w:rsidRPr="00D55D62">
        <w:rPr>
          <w:lang w:val="fr-BE"/>
        </w:rPr>
        <w:t>nt des arrêts.</w:t>
      </w:r>
    </w:p>
    <w:p w:rsidR="005057AA" w:rsidRPr="00D55D62" w:rsidRDefault="0059685B">
      <w:pPr>
        <w:pStyle w:val="Corpsdutexte20"/>
        <w:shd w:val="clear" w:color="auto" w:fill="auto"/>
        <w:spacing w:after="120" w:line="148" w:lineRule="exact"/>
        <w:ind w:firstLine="35"/>
        <w:rPr>
          <w:lang w:val="fr-BE"/>
        </w:rPr>
      </w:pPr>
      <w:r w:rsidRPr="00D55D62">
        <w:rPr>
          <w:lang w:val="fr-BE"/>
        </w:rPr>
        <w:t xml:space="preserve">N'utilisez pas de carburant qui n'a pas été correctement filtré. Un carburant sale ou contaminé peut entraîner le blocage des injecteurs de carburant fin dans le moteur ou le blocage du système de lubrification du moteur et, par conséquent, </w:t>
      </w:r>
      <w:r w:rsidRPr="00D55D62">
        <w:rPr>
          <w:lang w:val="fr-BE"/>
        </w:rPr>
        <w:t>des dommages aux roulements.</w:t>
      </w:r>
    </w:p>
    <w:p w:rsidR="005057AA" w:rsidRPr="00D55D62" w:rsidRDefault="0059685B">
      <w:pPr>
        <w:pStyle w:val="Corpsdutexte20"/>
        <w:shd w:val="clear" w:color="auto" w:fill="auto"/>
        <w:spacing w:after="120" w:line="148" w:lineRule="exact"/>
        <w:ind w:firstLine="35"/>
        <w:rPr>
          <w:lang w:val="fr-BE"/>
        </w:rPr>
      </w:pPr>
      <w:r w:rsidRPr="00D55D62">
        <w:rPr>
          <w:lang w:val="fr-BE"/>
        </w:rPr>
        <w:t>Ne cassez jamais la conduite de carburant après le filtre car cela peut permettre à des débris de pénétrer dans le système de feuille du moteur, ce qui peut causer de graves dommages aux roulements et au système de combustion.</w:t>
      </w:r>
    </w:p>
    <w:p w:rsidR="005057AA" w:rsidRPr="00D55D62" w:rsidRDefault="0059685B">
      <w:pPr>
        <w:pStyle w:val="Corpsdutexte20"/>
        <w:shd w:val="clear" w:color="auto" w:fill="auto"/>
        <w:spacing w:line="148" w:lineRule="exact"/>
        <w:ind w:firstLine="35"/>
        <w:rPr>
          <w:lang w:val="fr-BE"/>
        </w:rPr>
        <w:sectPr w:rsidR="005057AA" w:rsidRPr="00D55D62">
          <w:footerReference w:type="even" r:id="rId8"/>
          <w:footerReference w:type="default" r:id="rId9"/>
          <w:pgSz w:w="8400" w:h="11900"/>
          <w:pgMar w:top="1791" w:right="1272" w:bottom="1802" w:left="1419" w:header="0" w:footer="3" w:gutter="0"/>
          <w:pgNumType w:start="19"/>
          <w:cols w:space="720"/>
          <w:noEndnote/>
          <w:docGrid w:linePitch="360"/>
        </w:sectPr>
      </w:pPr>
      <w:r w:rsidRPr="00D55D62">
        <w:rPr>
          <w:lang w:val="fr-BE"/>
        </w:rPr>
        <w:lastRenderedPageBreak/>
        <w:t>Ne prolongez pas les fils du capteur de régime ou de la sonde de température en les coupant et en les soudant en longueurs supplémentaires, car cela les rend non standard et a toujours été une source régulière de pannes.</w:t>
      </w:r>
    </w:p>
    <w:p w:rsidR="005057AA" w:rsidRDefault="0059685B">
      <w:pPr>
        <w:framePr w:w="6504" w:h="7755" w:hSpace="6404" w:wrap="notBeside" w:vAnchor="text" w:hAnchor="text" w:y="1"/>
        <w:rPr>
          <w:sz w:val="2"/>
          <w:szCs w:val="2"/>
        </w:rPr>
      </w:pPr>
      <w:r>
        <w:lastRenderedPageBreak/>
        <w:fldChar w:fldCharType="begin"/>
      </w:r>
      <w:r>
        <w:instrText xml:space="preserve"> </w:instrText>
      </w:r>
      <w:r>
        <w:instrText>INCLUDEPICTURE  "/Users/Morpheus/L</w:instrText>
      </w:r>
      <w:r>
        <w:instrText>ibrary/Containers/com.apple.mail/Data/Library/Mail Downloads/1205E6E0-C1FA-44A6-BC52-BE5986FD51A7/media/image3.jpeg" \* MERGEFORMATINET</w:instrText>
      </w:r>
      <w:r>
        <w:instrText xml:space="preserve"> </w:instrText>
      </w:r>
      <w:r>
        <w:fldChar w:fldCharType="separate"/>
      </w:r>
      <w:r w:rsidR="00D55D62">
        <w:rPr>
          <w:noProof/>
        </w:rPr>
        <w:drawing>
          <wp:inline distT="0" distB="0" distL="0" distR="0">
            <wp:extent cx="4127500" cy="492442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27500" cy="4924425"/>
                    </a:xfrm>
                    <a:prstGeom prst="rect">
                      <a:avLst/>
                    </a:prstGeom>
                    <a:noFill/>
                    <a:ln>
                      <a:noFill/>
                    </a:ln>
                  </pic:spPr>
                </pic:pic>
              </a:graphicData>
            </a:graphic>
          </wp:inline>
        </w:drawing>
      </w:r>
      <w:r>
        <w:fldChar w:fldCharType="end"/>
      </w:r>
    </w:p>
    <w:p w:rsidR="005057AA" w:rsidRDefault="0059685B">
      <w:pPr>
        <w:pStyle w:val="Lgendedelimage20"/>
        <w:framePr w:w="154" w:h="898" w:hRule="exact" w:hSpace="5734" w:wrap="notBeside" w:vAnchor="text" w:hAnchor="text" w:x="1585" w:y="2810"/>
        <w:shd w:val="clear" w:color="auto" w:fill="auto"/>
        <w:spacing w:line="80" w:lineRule="exact"/>
        <w:textDirection w:val="tbRl"/>
      </w:pPr>
      <w:r>
        <w:rPr>
          <w:rStyle w:val="Lgendedelimage21"/>
          <w:b/>
          <w:bCs/>
        </w:rPr>
        <w:t>Sonde de température de roture</w:t>
      </w:r>
    </w:p>
    <w:p w:rsidR="005057AA" w:rsidRPr="00D55D62" w:rsidRDefault="0059685B">
      <w:pPr>
        <w:pStyle w:val="Lgendedelimage30"/>
        <w:framePr w:w="366" w:h="2700" w:hRule="exact" w:hSpace="4676" w:wrap="notBeside" w:vAnchor="text" w:hAnchor="text" w:x="6056" w:y="4080"/>
        <w:shd w:val="clear" w:color="auto" w:fill="auto"/>
        <w:spacing w:line="240" w:lineRule="exact"/>
        <w:textDirection w:val="tbRl"/>
        <w:rPr>
          <w:lang w:val="fr-BE"/>
        </w:rPr>
      </w:pPr>
      <w:r w:rsidRPr="00D55D62">
        <w:rPr>
          <w:rStyle w:val="Lgendedelimage31"/>
          <w:b/>
          <w:bCs/>
          <w:lang w:val="fr-BE"/>
        </w:rPr>
        <w:t>Câblage et plomberie</w:t>
      </w:r>
    </w:p>
    <w:p w:rsidR="005057AA" w:rsidRPr="00D55D62" w:rsidRDefault="005057AA">
      <w:pPr>
        <w:rPr>
          <w:sz w:val="2"/>
          <w:szCs w:val="2"/>
          <w:lang w:val="fr-BE"/>
        </w:rPr>
        <w:sectPr w:rsidR="005057AA" w:rsidRPr="00D55D62">
          <w:pgSz w:w="8400" w:h="11900"/>
          <w:pgMar w:top="1797" w:right="1240" w:bottom="1608" w:left="656" w:header="0" w:footer="3" w:gutter="0"/>
          <w:cols w:space="720"/>
          <w:noEndnote/>
          <w:docGrid w:linePitch="360"/>
        </w:sectPr>
      </w:pPr>
    </w:p>
    <w:p w:rsidR="005057AA" w:rsidRPr="00D55D62" w:rsidRDefault="0059685B">
      <w:pPr>
        <w:pStyle w:val="Corpsdutexte20"/>
        <w:shd w:val="clear" w:color="auto" w:fill="auto"/>
        <w:spacing w:after="118" w:line="148" w:lineRule="exact"/>
        <w:ind w:left="820" w:firstLine="7"/>
        <w:rPr>
          <w:lang w:val="fr-BE"/>
        </w:rPr>
      </w:pPr>
      <w:r w:rsidRPr="00D55D62">
        <w:rPr>
          <w:lang w:val="fr-BE"/>
        </w:rPr>
        <w:lastRenderedPageBreak/>
        <w:t xml:space="preserve">La cellule doit être celle dans laquelle </w:t>
      </w:r>
      <w:r w:rsidRPr="00D55D62">
        <w:rPr>
          <w:lang w:val="fr-BE"/>
        </w:rPr>
        <w:t>un moteur l/C était le moteur prévu, car le moteur doit être fixé à une cloison pare-feu sécurisée. Il est difficile d'être précis quant à la procédure exacte de montage, mais un bon point de départ est d'examiner l'installation originale du moteur l/C pré</w:t>
      </w:r>
      <w:r w:rsidRPr="00D55D62">
        <w:rPr>
          <w:lang w:val="fr-BE"/>
        </w:rPr>
        <w:t>vu pour toute information sur les exigences de positionnement de la ligne de poussée. Si vous convertissez un avion qui avait déjà un moteur l/C, vous devrez peut-être installer une sous-paroi pare-feu pour prendre le moteur. Voir la vue en taille réelle à</w:t>
      </w:r>
      <w:r w:rsidRPr="00D55D62">
        <w:rPr>
          <w:lang w:val="fr-BE"/>
        </w:rPr>
        <w:t xml:space="preserve"> la fin du manuel pour le positionnement de l'unité par rapport à un point connu de la plaque arrière de l'hélice.</w:t>
      </w:r>
    </w:p>
    <w:p w:rsidR="005057AA" w:rsidRPr="00D55D62" w:rsidRDefault="00D55D62">
      <w:pPr>
        <w:pStyle w:val="Corpsdutexte20"/>
        <w:shd w:val="clear" w:color="auto" w:fill="auto"/>
        <w:spacing w:after="123" w:line="151" w:lineRule="exact"/>
        <w:ind w:left="820" w:firstLine="7"/>
        <w:rPr>
          <w:lang w:val="fr-BE"/>
        </w:rPr>
      </w:pPr>
      <w:r>
        <w:rPr>
          <w:noProof/>
        </w:rPr>
        <w:drawing>
          <wp:anchor distT="0" distB="0" distL="63500" distR="63500" simplePos="0" relativeHeight="377487106" behindDoc="1" locked="0" layoutInCell="1" allowOverlap="1">
            <wp:simplePos x="0" y="0"/>
            <wp:positionH relativeFrom="margin">
              <wp:posOffset>525145</wp:posOffset>
            </wp:positionH>
            <wp:positionV relativeFrom="paragraph">
              <wp:posOffset>653415</wp:posOffset>
            </wp:positionV>
            <wp:extent cx="1359535" cy="3620770"/>
            <wp:effectExtent l="0" t="0" r="0" b="0"/>
            <wp:wrapSquare wrapText="right"/>
            <wp:docPr id="21"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9535" cy="3620770"/>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 xml:space="preserve">En utilisant le plan du fuselage (si disponible) ou selon votre propre jugement, marquez le point central du moteur sur la cloison pare-feu </w:t>
      </w:r>
      <w:r w:rsidR="0059685B" w:rsidRPr="00D55D62">
        <w:rPr>
          <w:lang w:val="fr-BE"/>
        </w:rPr>
        <w:t>avec une ligne de haut en bas et d'un côté à l'autre. Découpez un des gabarits de montage au dos de ce manuel et alignez le gabarit sur les lignes transversales déjà marquées. Utilisez du ruban adhésif double face ou collez simplement le gabarit en place e</w:t>
      </w:r>
      <w:r w:rsidR="0059685B" w:rsidRPr="00D55D62">
        <w:rPr>
          <w:lang w:val="fr-BE"/>
        </w:rPr>
        <w:t>t utilisez une perceuse et une scie étroite pour découper l'ouverture du corps principal et les deux "oreilles" pour dégager la bougie de préchauffage et le raccord de lubrification sur le moteur.</w:t>
      </w:r>
    </w:p>
    <w:p w:rsidR="005057AA" w:rsidRPr="00D55D62" w:rsidRDefault="0059685B">
      <w:pPr>
        <w:pStyle w:val="Corpsdutexte20"/>
        <w:shd w:val="clear" w:color="auto" w:fill="auto"/>
        <w:spacing w:after="118" w:line="148" w:lineRule="exact"/>
        <w:ind w:firstLine="8"/>
        <w:rPr>
          <w:lang w:val="fr-BE"/>
        </w:rPr>
      </w:pPr>
      <w:r w:rsidRPr="00D55D62">
        <w:rPr>
          <w:lang w:val="fr-BE"/>
        </w:rPr>
        <w:t xml:space="preserve">Placez le bloc moteur dans le trou et marquez les endroits </w:t>
      </w:r>
      <w:r w:rsidRPr="00D55D62">
        <w:rPr>
          <w:lang w:val="fr-BE"/>
        </w:rPr>
        <w:t>où il est trop étroit. Retirez le moteur et, à l'aide d'une lime grossière ou d'un couteau à modeler, facilitez l'ouverture. Veillez à ne pas blesser le délicat raccord de lubrification du moteur ou à ne pas endommager le tuyau de lubrification - le tube t</w:t>
      </w:r>
      <w:r w:rsidRPr="00D55D62">
        <w:rPr>
          <w:lang w:val="fr-BE"/>
        </w:rPr>
        <w:t>ransparent de 3 mm qui se raccorde à la boîte de vitesses - lorsque vous présentez et retirez le moteur.</w:t>
      </w:r>
    </w:p>
    <w:p w:rsidR="005057AA" w:rsidRPr="00D55D62" w:rsidRDefault="0059685B">
      <w:pPr>
        <w:pStyle w:val="Corpsdutexte20"/>
        <w:shd w:val="clear" w:color="auto" w:fill="auto"/>
        <w:spacing w:after="123" w:line="151" w:lineRule="exact"/>
        <w:ind w:firstLine="8"/>
        <w:rPr>
          <w:lang w:val="fr-BE"/>
        </w:rPr>
      </w:pPr>
      <w:r w:rsidRPr="00D55D62">
        <w:rPr>
          <w:lang w:val="fr-BE"/>
        </w:rPr>
        <w:t>Une fois que le moteur est bien ajusté, vous pouvez maintenant percer les six trous de montage de 3 mm (1/8") marqués sur le gabarit et placer des écro</w:t>
      </w:r>
      <w:r w:rsidRPr="00D55D62">
        <w:rPr>
          <w:lang w:val="fr-BE"/>
        </w:rPr>
        <w:t>us captifs à l'arrière du pare-feu.</w:t>
      </w:r>
    </w:p>
    <w:p w:rsidR="005057AA" w:rsidRPr="00D55D62" w:rsidRDefault="0059685B">
      <w:pPr>
        <w:pStyle w:val="Corpsdutexte20"/>
        <w:shd w:val="clear" w:color="auto" w:fill="auto"/>
        <w:spacing w:after="120" w:line="148" w:lineRule="exact"/>
        <w:ind w:firstLine="8"/>
        <w:rPr>
          <w:lang w:val="fr-BE"/>
        </w:rPr>
      </w:pPr>
      <w:r w:rsidRPr="00D55D62">
        <w:rPr>
          <w:lang w:val="fr-BE"/>
        </w:rPr>
        <w:t>Une ouverture doit être pratiquée dans le bas du fuselage ou dans la moitié inférieure de la cloison pare-feu, là où un avion possède une entrée de menton (voir à gauche), pour permettre à l'air frais d'atteindre l'entrée du moteur. Cette ouverture doit êt</w:t>
      </w:r>
      <w:r w:rsidRPr="00D55D62">
        <w:rPr>
          <w:lang w:val="fr-BE"/>
        </w:rPr>
        <w:t>re d'un minimum absolu de 2500</w:t>
      </w:r>
      <w:r w:rsidRPr="00D55D62">
        <w:rPr>
          <w:vertAlign w:val="superscript"/>
          <w:lang w:val="fr-BE"/>
        </w:rPr>
        <w:t>2</w:t>
      </w:r>
      <w:r w:rsidRPr="00D55D62">
        <w:rPr>
          <w:lang w:val="fr-BE"/>
        </w:rPr>
        <w:t xml:space="preserve"> mm - 50mm carré, plus c'est mieux pour le moteur.</w:t>
      </w:r>
    </w:p>
    <w:p w:rsidR="005057AA" w:rsidRPr="00D55D62" w:rsidRDefault="0059685B">
      <w:pPr>
        <w:pStyle w:val="Corpsdutexte20"/>
        <w:shd w:val="clear" w:color="auto" w:fill="auto"/>
        <w:spacing w:after="150" w:line="148" w:lineRule="exact"/>
        <w:ind w:firstLine="8"/>
        <w:rPr>
          <w:lang w:val="fr-BE"/>
        </w:rPr>
      </w:pPr>
      <w:r w:rsidRPr="00D55D62">
        <w:rPr>
          <w:lang w:val="fr-BE"/>
        </w:rPr>
        <w:t>Si vous avez fait l'ouverture dans la cloison inférieure, il faut l'isoler de la section de l'échappement et de la boîte de vitesses à l'aide d'un faux fond. Celui-ci est idé</w:t>
      </w:r>
      <w:r w:rsidRPr="00D55D62">
        <w:rPr>
          <w:lang w:val="fr-BE"/>
        </w:rPr>
        <w:t>alement placé dans la partie inférieure du capot, où il peut être retiré.</w:t>
      </w:r>
    </w:p>
    <w:p w:rsidR="005057AA" w:rsidRPr="00D55D62" w:rsidRDefault="00D55D62">
      <w:pPr>
        <w:pStyle w:val="Corpsdutexte20"/>
        <w:shd w:val="clear" w:color="auto" w:fill="auto"/>
        <w:spacing w:after="256" w:line="110" w:lineRule="exact"/>
        <w:ind w:firstLine="8"/>
        <w:rPr>
          <w:lang w:val="fr-BE"/>
        </w:rPr>
      </w:pPr>
      <w:r>
        <w:rPr>
          <w:noProof/>
        </w:rPr>
        <w:drawing>
          <wp:anchor distT="0" distB="0" distL="63500" distR="63500" simplePos="0" relativeHeight="377487107" behindDoc="1" locked="0" layoutInCell="1" allowOverlap="1">
            <wp:simplePos x="0" y="0"/>
            <wp:positionH relativeFrom="margin">
              <wp:posOffset>1922780</wp:posOffset>
            </wp:positionH>
            <wp:positionV relativeFrom="paragraph">
              <wp:posOffset>89535</wp:posOffset>
            </wp:positionV>
            <wp:extent cx="1146175" cy="1438910"/>
            <wp:effectExtent l="0" t="0" r="0" b="0"/>
            <wp:wrapSquare wrapText="right"/>
            <wp:docPr id="2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6175" cy="1438910"/>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C'est de loin l'option préférée, car il est facile de positionner</w:t>
      </w:r>
    </w:p>
    <w:p w:rsidR="005057AA" w:rsidRPr="00D55D62" w:rsidRDefault="0059685B">
      <w:pPr>
        <w:pStyle w:val="Corpsdutexte20"/>
        <w:shd w:val="clear" w:color="auto" w:fill="auto"/>
        <w:spacing w:after="120" w:line="148" w:lineRule="exact"/>
        <w:ind w:firstLine="8"/>
        <w:rPr>
          <w:lang w:val="fr-BE"/>
        </w:rPr>
      </w:pPr>
      <w:r w:rsidRPr="00D55D62">
        <w:rPr>
          <w:lang w:val="fr-BE"/>
        </w:rPr>
        <w:t>L'entrée du menton permet un passage facile pour que l'air de refroidissement atteigne l'admission du moteur en pas</w:t>
      </w:r>
      <w:r w:rsidRPr="00D55D62">
        <w:rPr>
          <w:lang w:val="fr-BE"/>
        </w:rPr>
        <w:t>sant sous la cloison.</w:t>
      </w:r>
    </w:p>
    <w:p w:rsidR="005057AA" w:rsidRPr="00D55D62" w:rsidRDefault="0059685B">
      <w:pPr>
        <w:pStyle w:val="Corpsdutexte20"/>
        <w:shd w:val="clear" w:color="auto" w:fill="auto"/>
        <w:spacing w:line="148" w:lineRule="exact"/>
        <w:ind w:firstLine="8"/>
        <w:rPr>
          <w:lang w:val="fr-BE"/>
        </w:rPr>
      </w:pPr>
      <w:r w:rsidRPr="00D55D62">
        <w:rPr>
          <w:lang w:val="fr-BE"/>
        </w:rPr>
        <w:br w:type="page"/>
      </w:r>
      <w:r w:rsidRPr="00D55D62">
        <w:rPr>
          <w:lang w:val="fr-BE"/>
        </w:rPr>
        <w:lastRenderedPageBreak/>
        <w:t>En vol, un certain effet de bélier peut aussi aider le moteur !</w:t>
      </w:r>
    </w:p>
    <w:p w:rsidR="005057AA" w:rsidRPr="00D55D62" w:rsidRDefault="00D55D62">
      <w:pPr>
        <w:pStyle w:val="Corpsdutexte20"/>
        <w:shd w:val="clear" w:color="auto" w:fill="auto"/>
        <w:spacing w:after="120" w:line="148" w:lineRule="exact"/>
        <w:ind w:right="440" w:firstLine="6"/>
        <w:rPr>
          <w:lang w:val="fr-BE"/>
        </w:rPr>
      </w:pPr>
      <w:r>
        <w:rPr>
          <w:noProof/>
        </w:rPr>
        <w:drawing>
          <wp:anchor distT="0" distB="0" distL="63500" distR="63500" simplePos="0" relativeHeight="377487108" behindDoc="1" locked="0" layoutInCell="1" allowOverlap="1">
            <wp:simplePos x="0" y="0"/>
            <wp:positionH relativeFrom="margin">
              <wp:posOffset>-240030</wp:posOffset>
            </wp:positionH>
            <wp:positionV relativeFrom="margin">
              <wp:posOffset>-20320</wp:posOffset>
            </wp:positionV>
            <wp:extent cx="4236720" cy="1316990"/>
            <wp:effectExtent l="0" t="0" r="0" b="0"/>
            <wp:wrapTopAndBottom/>
            <wp:docPr id="1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36720" cy="1316990"/>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Après avoir rendu la zone du moteur étanche au carburant, le bloc moteur peut maintenant être proposé et fixé en place.</w:t>
      </w:r>
    </w:p>
    <w:p w:rsidR="005057AA" w:rsidRPr="00D55D62" w:rsidRDefault="00D55D62">
      <w:pPr>
        <w:pStyle w:val="Corpsdutexte20"/>
        <w:shd w:val="clear" w:color="auto" w:fill="auto"/>
        <w:spacing w:after="118" w:line="148" w:lineRule="exact"/>
        <w:ind w:right="300" w:firstLine="6"/>
        <w:rPr>
          <w:lang w:val="fr-BE"/>
        </w:rPr>
      </w:pPr>
      <w:r>
        <w:rPr>
          <w:noProof/>
        </w:rPr>
        <w:drawing>
          <wp:anchor distT="0" distB="0" distL="63500" distR="63500" simplePos="0" relativeHeight="377487109" behindDoc="1" locked="0" layoutInCell="1" allowOverlap="1">
            <wp:simplePos x="0" y="0"/>
            <wp:positionH relativeFrom="margin">
              <wp:posOffset>358140</wp:posOffset>
            </wp:positionH>
            <wp:positionV relativeFrom="margin">
              <wp:posOffset>1388745</wp:posOffset>
            </wp:positionV>
            <wp:extent cx="1865630" cy="1024255"/>
            <wp:effectExtent l="0" t="0" r="0" b="0"/>
            <wp:wrapSquare wrapText="right"/>
            <wp:docPr id="18"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65630" cy="1024255"/>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Si vous n'avez pas la possibilité ou l'espace n</w:t>
      </w:r>
      <w:r w:rsidR="0059685B" w:rsidRPr="00D55D62">
        <w:rPr>
          <w:lang w:val="fr-BE"/>
        </w:rPr>
        <w:t>écessaire pour une entrée de menton, une entrée "trichée" pour l'air du moteur peut être faite dans la partie inférieure du fuselage (voir ci-dessus à droite). Une découpe a été faite et recouverte d'un grillage fin. Elle n'est pas visible à distance ou en</w:t>
      </w:r>
      <w:r w:rsidR="0059685B" w:rsidRPr="00D55D62">
        <w:rPr>
          <w:lang w:val="fr-BE"/>
        </w:rPr>
        <w:t xml:space="preserve"> vol. Le capot moteur doit être ajusté pour s'adapter au système d'échappement. Essayez de laisser environ 6 mm tout autour pour éviter toute fissure due à la chaleur ou l'altération de la peinture.</w:t>
      </w:r>
    </w:p>
    <w:p w:rsidR="005057AA" w:rsidRPr="00D55D62" w:rsidRDefault="00D55D62">
      <w:pPr>
        <w:pStyle w:val="Corpsdutexte50"/>
        <w:shd w:val="clear" w:color="auto" w:fill="auto"/>
        <w:spacing w:before="0" w:after="445"/>
        <w:ind w:left="580" w:right="300"/>
        <w:rPr>
          <w:lang w:val="fr-BE"/>
        </w:rPr>
      </w:pPr>
      <w:r>
        <w:rPr>
          <w:noProof/>
        </w:rPr>
        <w:lastRenderedPageBreak/>
        <mc:AlternateContent>
          <mc:Choice Requires="wps">
            <w:drawing>
              <wp:anchor distT="0" distB="19685" distL="63500" distR="63500" simplePos="0" relativeHeight="377487110" behindDoc="1" locked="0" layoutInCell="1" allowOverlap="1">
                <wp:simplePos x="0" y="0"/>
                <wp:positionH relativeFrom="margin">
                  <wp:posOffset>2802255</wp:posOffset>
                </wp:positionH>
                <wp:positionV relativeFrom="paragraph">
                  <wp:posOffset>346710</wp:posOffset>
                </wp:positionV>
                <wp:extent cx="1160780" cy="322580"/>
                <wp:effectExtent l="0" t="0" r="0" b="0"/>
                <wp:wrapSquare wrapText="right"/>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60780" cy="322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Pr="00D55D62" w:rsidRDefault="0059685B">
                            <w:pPr>
                              <w:pStyle w:val="Lgendedelimage"/>
                              <w:shd w:val="clear" w:color="auto" w:fill="auto"/>
                              <w:rPr>
                                <w:lang w:val="fr-BE"/>
                              </w:rPr>
                            </w:pPr>
                            <w:r w:rsidRPr="00D55D62">
                              <w:rPr>
                                <w:lang w:val="fr-BE"/>
                              </w:rPr>
                              <w:t xml:space="preserve">Le réservoir de jel pour assurer un court circuit de </w:t>
                            </w:r>
                            <w:r w:rsidRPr="00D55D62">
                              <w:rPr>
                                <w:lang w:val="fr-BE"/>
                              </w:rPr>
                              <w:t>la pompe. Installez-le avec le boîtier noir de ble-justin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220.65pt;margin-top:27.3pt;width:91.4pt;height:25.4pt;z-index:-125829370;visibility:visible;mso-wrap-style:square;mso-width-percent:0;mso-height-percent:0;mso-wrap-distance-left:5pt;mso-wrap-distance-top:0;mso-wrap-distance-right:5pt;mso-wrap-distance-bottom:1.5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" filled="f" stroked="f">
                <v:path arrowok="t"/>
                <v:textbox style="mso-fit-shape-to-text:t" inset="0,0,0,0">
                  <w:txbxContent>
                    <w:p w:rsidR="005057AA" w:rsidRPr="00D55D62" w:rsidRDefault="0059685B">
                      <w:pPr>
                        <w:pStyle w:val="Lgendedelimage"/>
                        <w:shd w:val="clear" w:color="auto" w:fill="auto"/>
                        <w:rPr>
                          <w:lang w:val="fr-BE"/>
                        </w:rPr>
                      </w:pPr>
                      <w:r w:rsidRPr="00D55D62">
                        <w:rPr>
                          <w:lang w:val="fr-BE"/>
                        </w:rPr>
                        <w:t xml:space="preserve">Le réservoir de jel pour assurer un court circuit de </w:t>
                      </w:r>
                      <w:r w:rsidRPr="00D55D62">
                        <w:rPr>
                          <w:lang w:val="fr-BE"/>
                        </w:rPr>
                        <w:t>la pompe. Installez-le avec le boîtier noir de ble-justin !</w:t>
                      </w:r>
                    </w:p>
                  </w:txbxContent>
                </v:textbox>
                <w10:wrap type="square" side="right" anchorx="margin"/>
              </v:shape>
            </w:pict>
          </mc:Fallback>
        </mc:AlternateContent>
      </w:r>
      <w:r>
        <w:rPr>
          <w:noProof/>
        </w:rPr>
        <w:drawing>
          <wp:anchor distT="0" distB="19685" distL="63500" distR="63500" simplePos="0" relativeHeight="377487111" behindDoc="1" locked="0" layoutInCell="1" allowOverlap="1">
            <wp:simplePos x="0" y="0"/>
            <wp:positionH relativeFrom="margin">
              <wp:posOffset>-240030</wp:posOffset>
            </wp:positionH>
            <wp:positionV relativeFrom="paragraph">
              <wp:posOffset>281305</wp:posOffset>
            </wp:positionV>
            <wp:extent cx="3023870" cy="1938655"/>
            <wp:effectExtent l="0" t="0" r="0" b="0"/>
            <wp:wrapSquare wrapText="right"/>
            <wp:docPr id="15"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3870" cy="1938655"/>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rStyle w:val="Corpsdutexte5GrasNonItalique"/>
          <w:lang w:val="fr-BE"/>
        </w:rPr>
        <w:t xml:space="preserve">Reportez-vous </w:t>
      </w:r>
      <w:proofErr w:type="spellStart"/>
      <w:r w:rsidR="0059685B" w:rsidRPr="00D55D62">
        <w:rPr>
          <w:rStyle w:val="Corpsdutexte5GrasNonItalique"/>
          <w:lang w:val="fr-BE"/>
        </w:rPr>
        <w:t>au</w:t>
      </w:r>
      <w:r w:rsidR="0059685B" w:rsidRPr="00D55D62">
        <w:rPr>
          <w:lang w:val="fr-BE"/>
        </w:rPr>
        <w:t>schéma</w:t>
      </w:r>
      <w:proofErr w:type="spellEnd"/>
      <w:r w:rsidR="0059685B" w:rsidRPr="00D55D62">
        <w:rPr>
          <w:lang w:val="fr-BE"/>
        </w:rPr>
        <w:t xml:space="preserve"> de câblage et de services de la page 22 pour confirmer l'ordre et l'emplacement de tous les accessoires, dont le montage suit.</w:t>
      </w:r>
    </w:p>
    <w:p w:rsidR="005057AA" w:rsidRPr="00D55D62" w:rsidRDefault="0059685B">
      <w:pPr>
        <w:pStyle w:val="Corpsdutexte40"/>
        <w:shd w:val="clear" w:color="auto" w:fill="auto"/>
        <w:spacing w:before="0" w:line="120" w:lineRule="exact"/>
        <w:ind w:left="4400"/>
        <w:rPr>
          <w:lang w:val="fr-BE"/>
        </w:rPr>
      </w:pPr>
      <w:r w:rsidRPr="00D55D62">
        <w:rPr>
          <w:lang w:val="fr-BE"/>
        </w:rPr>
        <w:t>Soupape de carburant</w:t>
      </w:r>
    </w:p>
    <w:p w:rsidR="005057AA" w:rsidRPr="00D55D62" w:rsidRDefault="0059685B">
      <w:pPr>
        <w:pStyle w:val="Corpsdutexte20"/>
        <w:shd w:val="clear" w:color="auto" w:fill="auto"/>
        <w:spacing w:after="120" w:line="148" w:lineRule="exact"/>
        <w:ind w:left="4400" w:right="300" w:hanging="10"/>
        <w:rPr>
          <w:lang w:val="fr-BE"/>
        </w:rPr>
      </w:pPr>
      <w:r w:rsidRPr="00D55D62">
        <w:rPr>
          <w:lang w:val="fr-BE"/>
        </w:rPr>
        <w:t>Le robinet de carburant doit être placé assez près de la pompe, mais c'est moins critique. Notez que la direction du débit est indiquée sur la vanne.</w:t>
      </w:r>
    </w:p>
    <w:p w:rsidR="005057AA" w:rsidRPr="00D55D62" w:rsidRDefault="0059685B">
      <w:pPr>
        <w:pStyle w:val="Corpsdutexte20"/>
        <w:shd w:val="clear" w:color="auto" w:fill="auto"/>
        <w:spacing w:after="118" w:line="148" w:lineRule="exact"/>
        <w:ind w:left="4400" w:right="300" w:hanging="10"/>
        <w:rPr>
          <w:lang w:val="fr-BE"/>
        </w:rPr>
      </w:pPr>
      <w:r w:rsidRPr="00D55D62">
        <w:rPr>
          <w:lang w:val="fr-BE"/>
        </w:rPr>
        <w:t>La sortie de pression de la soupape de carburant mène ensuite au filtre à carburant du moteur et au moteur</w:t>
      </w:r>
      <w:r w:rsidRPr="00D55D62">
        <w:rPr>
          <w:lang w:val="fr-BE"/>
        </w:rPr>
        <w:t>.</w:t>
      </w:r>
    </w:p>
    <w:p w:rsidR="005057AA" w:rsidRPr="00D55D62" w:rsidRDefault="0059685B">
      <w:pPr>
        <w:pStyle w:val="Corpsdutexte20"/>
        <w:shd w:val="clear" w:color="auto" w:fill="auto"/>
        <w:spacing w:line="151" w:lineRule="exact"/>
        <w:ind w:left="580" w:right="300" w:firstLine="3810"/>
        <w:jc w:val="left"/>
        <w:rPr>
          <w:lang w:val="fr-BE"/>
        </w:rPr>
        <w:sectPr w:rsidR="005057AA" w:rsidRPr="00D55D62">
          <w:footerReference w:type="even" r:id="rId16"/>
          <w:footerReference w:type="default" r:id="rId17"/>
          <w:headerReference w:type="first" r:id="rId18"/>
          <w:footerReference w:type="first" r:id="rId19"/>
          <w:pgSz w:w="8400" w:h="11900"/>
          <w:pgMar w:top="1797" w:right="1240" w:bottom="1608" w:left="656" w:header="0" w:footer="3" w:gutter="0"/>
          <w:cols w:space="720"/>
          <w:noEndnote/>
          <w:titlePg/>
          <w:docGrid w:linePitch="360"/>
        </w:sectPr>
      </w:pPr>
      <w:r w:rsidRPr="00D55D62">
        <w:rPr>
          <w:lang w:val="fr-BE"/>
        </w:rPr>
        <w:t>La conduite de carburant du moteur ne doit être ouverte et fermée qu'au niveau du raccord rapide du filtre à carburant. Cela permet de protéger le moteur contre les saletés qui pourraient pénétrer dans le système, tout en maintenant une propreté irréprocha</w:t>
      </w:r>
      <w:r w:rsidRPr="00D55D62">
        <w:rPr>
          <w:lang w:val="fr-BE"/>
        </w:rPr>
        <w:t>ble.</w:t>
      </w:r>
    </w:p>
    <w:p w:rsidR="005057AA" w:rsidRPr="00D55D62" w:rsidRDefault="0059685B">
      <w:pPr>
        <w:pStyle w:val="Corpsdutexte20"/>
        <w:shd w:val="clear" w:color="auto" w:fill="auto"/>
        <w:spacing w:after="120" w:line="148" w:lineRule="exact"/>
        <w:ind w:firstLine="7"/>
        <w:rPr>
          <w:lang w:val="fr-BE"/>
        </w:rPr>
      </w:pPr>
      <w:r w:rsidRPr="00D55D62">
        <w:rPr>
          <w:lang w:val="fr-BE"/>
        </w:rPr>
        <w:lastRenderedPageBreak/>
        <w:t>L'</w:t>
      </w:r>
      <w:proofErr w:type="spellStart"/>
      <w:r w:rsidRPr="00D55D62">
        <w:rPr>
          <w:lang w:val="fr-BE"/>
        </w:rPr>
        <w:t>alimentationen</w:t>
      </w:r>
      <w:proofErr w:type="spellEnd"/>
      <w:r>
        <w:rPr>
          <w:lang w:val="fr-FR" w:eastAsia="fr-FR" w:bidi="fr-FR"/>
        </w:rPr>
        <w:t xml:space="preserve">propane </w:t>
      </w:r>
      <w:r w:rsidRPr="00D55D62">
        <w:rPr>
          <w:lang w:val="fr-BE"/>
        </w:rPr>
        <w:t>est soit branchée à l'extérieur, soit contenue dans un petit bidon à bord de l'avion - voir plus loin. Dans les deux cas, le côté commande est le même.</w:t>
      </w:r>
    </w:p>
    <w:p w:rsidR="005057AA" w:rsidRPr="00D55D62" w:rsidRDefault="00D55D62">
      <w:pPr>
        <w:pStyle w:val="Corpsdutexte20"/>
        <w:shd w:val="clear" w:color="auto" w:fill="auto"/>
        <w:spacing w:after="123" w:line="148" w:lineRule="exact"/>
        <w:ind w:firstLine="7"/>
        <w:rPr>
          <w:lang w:val="fr-BE"/>
        </w:rPr>
      </w:pPr>
      <w:r>
        <w:rPr>
          <w:noProof/>
        </w:rPr>
        <w:drawing>
          <wp:anchor distT="83820" distB="19050" distL="63500" distR="73025" simplePos="0" relativeHeight="377487112" behindDoc="1" locked="0" layoutInCell="1" allowOverlap="1">
            <wp:simplePos x="0" y="0"/>
            <wp:positionH relativeFrom="margin">
              <wp:posOffset>480695</wp:posOffset>
            </wp:positionH>
            <wp:positionV relativeFrom="margin">
              <wp:posOffset>152400</wp:posOffset>
            </wp:positionV>
            <wp:extent cx="902335" cy="1341120"/>
            <wp:effectExtent l="0" t="0" r="0" b="0"/>
            <wp:wrapSquare wrapText="right"/>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2335" cy="1341120"/>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L'alimentation en propane passe par l'entrée de la vanne de propane, notez la flèche de direction. La sortie de la soupape de propane alimente le fond d'un régulateur de débit réglable et la sortie de celui-ci alimente le tuyau de propane vert vers le mote</w:t>
      </w:r>
      <w:r w:rsidR="0059685B" w:rsidRPr="00D55D62">
        <w:rPr>
          <w:lang w:val="fr-BE"/>
        </w:rPr>
        <w:t>ur. Il est important que le débit soit dans cette direction car le contrôle du débit ne fonctionne que dans cette direction.</w:t>
      </w:r>
    </w:p>
    <w:p w:rsidR="005057AA" w:rsidRPr="00D55D62" w:rsidRDefault="0059685B">
      <w:pPr>
        <w:pStyle w:val="Corpsdutexte20"/>
        <w:shd w:val="clear" w:color="auto" w:fill="auto"/>
        <w:spacing w:after="118" w:line="144" w:lineRule="exact"/>
        <w:ind w:firstLine="7"/>
        <w:rPr>
          <w:lang w:val="fr-BE"/>
        </w:rPr>
      </w:pPr>
      <w:r w:rsidRPr="00D55D62">
        <w:rPr>
          <w:lang w:val="fr-BE"/>
        </w:rPr>
        <w:t>Le régulateur de débit est préréglé au moment de l'essai du moteur et ne devrait donc pas nécessiter de réglage, ou du moins seulem</w:t>
      </w:r>
      <w:r w:rsidRPr="00D55D62">
        <w:rPr>
          <w:lang w:val="fr-BE"/>
        </w:rPr>
        <w:t>ent un réglage mineur, pour les premiers essais.</w:t>
      </w:r>
    </w:p>
    <w:p w:rsidR="005057AA" w:rsidRPr="00D55D62" w:rsidRDefault="0059685B">
      <w:pPr>
        <w:pStyle w:val="Corpsdutexte20"/>
        <w:shd w:val="clear" w:color="auto" w:fill="auto"/>
        <w:spacing w:after="150" w:line="148" w:lineRule="exact"/>
        <w:ind w:firstLine="7"/>
        <w:jc w:val="left"/>
        <w:rPr>
          <w:lang w:val="fr-BE"/>
        </w:rPr>
      </w:pPr>
      <w:r w:rsidRPr="00D55D62">
        <w:rPr>
          <w:lang w:val="fr-BE"/>
        </w:rPr>
        <w:t>La partie inférieure du régulateur de débit comporte un raccord de cloisonnement en laiton vissé. Cela vous permet de le monter à un point de montage dans l'avion où il est accessible de l'extérieur en cas d</w:t>
      </w:r>
      <w:r w:rsidRPr="00D55D62">
        <w:rPr>
          <w:lang w:val="fr-BE"/>
        </w:rPr>
        <w:t xml:space="preserve">e réglage nécessaire. Le raccord peut ensuite être remonté après le montage de l'adaptateur en laiton. Faites </w:t>
      </w:r>
      <w:r>
        <w:rPr>
          <w:lang w:val="fr-FR" w:eastAsia="fr-FR" w:bidi="fr-FR"/>
        </w:rPr>
        <w:t>attention à</w:t>
      </w:r>
      <w:r w:rsidRPr="00D55D62">
        <w:rPr>
          <w:lang w:val="fr-BE"/>
        </w:rPr>
        <w:t>éliminer toute fuite au niveau des filetages.</w:t>
      </w:r>
    </w:p>
    <w:p w:rsidR="005057AA" w:rsidRPr="00D55D62" w:rsidRDefault="0059685B">
      <w:pPr>
        <w:pStyle w:val="Corpsdutexte20"/>
        <w:shd w:val="clear" w:color="auto" w:fill="auto"/>
        <w:spacing w:line="110" w:lineRule="exact"/>
        <w:ind w:left="840" w:hanging="5"/>
        <w:rPr>
          <w:lang w:val="fr-BE"/>
        </w:rPr>
      </w:pPr>
      <w:r w:rsidRPr="00D55D62">
        <w:rPr>
          <w:lang w:val="fr-BE"/>
        </w:rPr>
        <w:t>Alimentation en propane à bord</w:t>
      </w:r>
    </w:p>
    <w:p w:rsidR="005057AA" w:rsidRPr="00D55D62" w:rsidRDefault="0059685B">
      <w:pPr>
        <w:pStyle w:val="Corpsdutexte20"/>
        <w:shd w:val="clear" w:color="auto" w:fill="auto"/>
        <w:spacing w:after="120" w:line="148" w:lineRule="exact"/>
        <w:ind w:left="840" w:hanging="5"/>
        <w:rPr>
          <w:lang w:val="fr-BE"/>
        </w:rPr>
      </w:pPr>
      <w:r w:rsidRPr="00D55D62">
        <w:rPr>
          <w:lang w:val="fr-BE"/>
        </w:rPr>
        <w:t>Si vous prévoyez d'alimenter le propane à partir d'un réservoir de bord, montez celui-ci verticalement avec le connecteur en haut. Cela permet d'éviter que du propane liquide ne se retrouve dans le système, ce qui pourrait provoquer des démarrages brusques</w:t>
      </w:r>
      <w:r w:rsidRPr="00D55D62">
        <w:rPr>
          <w:lang w:val="fr-BE"/>
        </w:rPr>
        <w:t xml:space="preserve"> et incontrôlés et le gel local des composants de contrôle du débit. Le côté de remplissage du réservoir comporte une valve unidirectionnelle. La sortie est lisse et doit être munie d'une longueur de tube appropriée pour la soupape de propane.</w:t>
      </w:r>
    </w:p>
    <w:p w:rsidR="005057AA" w:rsidRPr="00D55D62" w:rsidRDefault="0059685B">
      <w:pPr>
        <w:pStyle w:val="Corpsdutexte20"/>
        <w:shd w:val="clear" w:color="auto" w:fill="auto"/>
        <w:spacing w:after="120" w:line="148" w:lineRule="exact"/>
        <w:ind w:left="840" w:hanging="5"/>
        <w:rPr>
          <w:lang w:val="fr-BE"/>
        </w:rPr>
      </w:pPr>
      <w:r w:rsidRPr="00D55D62">
        <w:rPr>
          <w:lang w:val="fr-BE"/>
        </w:rPr>
        <w:t>Le réservoir</w:t>
      </w:r>
      <w:r w:rsidRPr="00D55D62">
        <w:rPr>
          <w:lang w:val="fr-BE"/>
        </w:rPr>
        <w:t xml:space="preserve"> ne doit être que partiellement rempli et doit être liquide. Utilisez le raccord rapide auto-étanche pour connecter l'alimentation à l'avion. La partie principale du corps du raccord rapide est équipée d'un tube court et est ensuite connectée à la valve un</w:t>
      </w:r>
      <w:r w:rsidRPr="00D55D62">
        <w:rPr>
          <w:lang w:val="fr-BE"/>
        </w:rPr>
        <w:t>idirectionnelle. Cette valve protège contre les fuites au cas où le raccord rapide ne serait pas étanche.</w:t>
      </w:r>
    </w:p>
    <w:p w:rsidR="005057AA" w:rsidRPr="00D55D62" w:rsidRDefault="0059685B">
      <w:pPr>
        <w:pStyle w:val="Corpsdutexte20"/>
        <w:shd w:val="clear" w:color="auto" w:fill="auto"/>
        <w:spacing w:after="120" w:line="148" w:lineRule="exact"/>
        <w:ind w:left="840" w:hanging="5"/>
        <w:rPr>
          <w:lang w:val="fr-BE"/>
        </w:rPr>
      </w:pPr>
      <w:r w:rsidRPr="00D55D62">
        <w:rPr>
          <w:lang w:val="fr-BE"/>
        </w:rPr>
        <w:t>Avec la plupart des bidons, le propane liquide peut être obtenu en connectant d'abord, puis en inversant le bidon et en ouvrant ensuite le robinet d'a</w:t>
      </w:r>
      <w:r w:rsidRPr="00D55D62">
        <w:rPr>
          <w:lang w:val="fr-BE"/>
        </w:rPr>
        <w:t xml:space="preserve">limentation. Avant de procéder à cette opération, assurez-vous toujours qu'elle est sûre - pas de flamme nue, pas de fumée à proximité et ne la faites jamais à l'intérieur. Après le remplissage, le connecteur peut être relâché et le propane restera scellé </w:t>
      </w:r>
      <w:r w:rsidRPr="00D55D62">
        <w:rPr>
          <w:lang w:val="fr-BE"/>
        </w:rPr>
        <w:t>dans le réservoir.</w:t>
      </w:r>
    </w:p>
    <w:p w:rsidR="005057AA" w:rsidRPr="00D55D62" w:rsidRDefault="00D55D62">
      <w:pPr>
        <w:pStyle w:val="Corpsdutexte20"/>
        <w:shd w:val="clear" w:color="auto" w:fill="auto"/>
        <w:spacing w:after="150" w:line="148" w:lineRule="exact"/>
        <w:ind w:left="840" w:hanging="5"/>
        <w:rPr>
          <w:lang w:val="fr-BE"/>
        </w:rPr>
      </w:pPr>
      <w:r>
        <w:rPr>
          <w:noProof/>
        </w:rPr>
        <mc:AlternateContent>
          <mc:Choice Requires="wps">
            <w:drawing>
              <wp:anchor distT="0" distB="0" distL="63500" distR="63500" simplePos="0" relativeHeight="377487113" behindDoc="1" locked="0" layoutInCell="1" allowOverlap="1">
                <wp:simplePos x="0" y="0"/>
                <wp:positionH relativeFrom="margin">
                  <wp:posOffset>2016125</wp:posOffset>
                </wp:positionH>
                <wp:positionV relativeFrom="paragraph">
                  <wp:posOffset>234315</wp:posOffset>
                </wp:positionV>
                <wp:extent cx="1290955" cy="504825"/>
                <wp:effectExtent l="0" t="0" r="0" b="0"/>
                <wp:wrapTopAndBottom/>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9095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jc w:val="center"/>
                              <w:rPr>
                                <w:sz w:val="2"/>
                                <w:szCs w:val="2"/>
                              </w:rPr>
                            </w:pPr>
                            <w:r>
                              <w:fldChar w:fldCharType="begin"/>
                            </w:r>
                            <w:r>
                              <w:instrText xml:space="preserve"> </w:instrText>
                            </w:r>
                            <w:r>
                              <w:instrText>INCLUDEPICTURE  "/Users/Morpheus/Library/Containers/com.apple.mail/Data/Library/Mail Downloads/1205E6E0-C1FA-44A6-BC52-BE5986FD51A7/media/image10.jpeg" \* MERGEFORMATINET</w:instrText>
                            </w:r>
                            <w:r>
                              <w:instrText xml:space="preserve"> </w:instrText>
                            </w:r>
                            <w:r>
                              <w:fldChar w:fldCharType="separate"/>
                            </w:r>
                            <w:r w:rsidR="00D55D62">
                              <w:rPr>
                                <w:b/>
                                <w:bCs/>
                                <w:noProof/>
                              </w:rPr>
                              <w:drawing>
                                <wp:inline distT="0" distB="0" distL="0" distR="0">
                                  <wp:extent cx="1294765" cy="508000"/>
                                  <wp:effectExtent l="0" t="0" r="0" b="0"/>
                                  <wp:docPr id="1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94765" cy="508000"/>
                                          </a:xfrm>
                                          <a:prstGeom prst="rect">
                                            <a:avLst/>
                                          </a:prstGeom>
                                          <a:noFill/>
                                          <a:ln>
                                            <a:noFill/>
                                          </a:ln>
                                        </pic:spPr>
                                      </pic:pic>
                                    </a:graphicData>
                                  </a:graphic>
                                </wp:inline>
                              </w:drawing>
                            </w:r>
                            <w:r>
                              <w:fldChar w:fldCharType="end"/>
                            </w:r>
                          </w:p>
                          <w:p w:rsidR="005057AA" w:rsidRPr="00D55D62" w:rsidRDefault="0059685B">
                            <w:pPr>
                              <w:pStyle w:val="Lgendedelimage"/>
                              <w:shd w:val="clear" w:color="auto" w:fill="auto"/>
                              <w:spacing w:line="154" w:lineRule="exact"/>
                              <w:ind w:firstLine="0"/>
                              <w:rPr>
                                <w:lang w:val="fr-BE"/>
                              </w:rPr>
                            </w:pPr>
                            <w:r w:rsidRPr="00D55D62">
                              <w:rPr>
                                <w:lang w:val="fr-BE"/>
                              </w:rPr>
                              <w:t xml:space="preserve">Connecteurs en laiton </w:t>
                            </w:r>
                            <w:r w:rsidRPr="00D55D62">
                              <w:rPr>
                                <w:lang w:val="fr-BE"/>
                              </w:rPr>
                              <w:t>: une partie du propane est scellée dans le réservoir.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8" o:spid="_x0000_s1027" type="#_x0000_t202" style="position:absolute;left:0;text-align:left;margin-left:158.75pt;margin-top:18.45pt;width:101.65pt;height:39.75pt;z-index:-125829367;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" filled="f" stroked="f">
                <v:path arrowok="t"/>
                <v:textbox style="mso-fit-shape-to-text:t" inset="0,0,0,0">
                  <w:txbxContent>
                    <w:p w:rsidR="005057AA" w:rsidRDefault="0059685B">
                      <w:pPr>
                        <w:jc w:val="center"/>
                        <w:rPr>
                          <w:sz w:val="2"/>
                          <w:szCs w:val="2"/>
                        </w:rPr>
                      </w:pPr>
                      <w:r>
                        <w:fldChar w:fldCharType="begin"/>
                      </w:r>
                      <w:r>
                        <w:instrText xml:space="preserve"> </w:instrText>
                      </w:r>
                      <w:r>
                        <w:instrText>INCLUDEPICTURE  "/Users/Morpheus/Library/Containers/com.apple.mail/Data/Library/Mail Downloads/1205E6E0-C1FA-44A6-BC52-BE5986FD51A7/media/image10.jpeg" \* MERGEFORMATINET</w:instrText>
                      </w:r>
                      <w:r>
                        <w:instrText xml:space="preserve"> </w:instrText>
                      </w:r>
                      <w:r>
                        <w:fldChar w:fldCharType="separate"/>
                      </w:r>
                      <w:r w:rsidR="00D55D62">
                        <w:rPr>
                          <w:b/>
                          <w:bCs/>
                          <w:noProof/>
                        </w:rPr>
                        <w:drawing>
                          <wp:inline distT="0" distB="0" distL="0" distR="0">
                            <wp:extent cx="1294765" cy="508000"/>
                            <wp:effectExtent l="0" t="0" r="0" b="0"/>
                            <wp:docPr id="1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94765" cy="508000"/>
                                    </a:xfrm>
                                    <a:prstGeom prst="rect">
                                      <a:avLst/>
                                    </a:prstGeom>
                                    <a:noFill/>
                                    <a:ln>
                                      <a:noFill/>
                                    </a:ln>
                                  </pic:spPr>
                                </pic:pic>
                              </a:graphicData>
                            </a:graphic>
                          </wp:inline>
                        </w:drawing>
                      </w:r>
                      <w:r>
                        <w:fldChar w:fldCharType="end"/>
                      </w:r>
                    </w:p>
                    <w:p w:rsidR="005057AA" w:rsidRPr="00D55D62" w:rsidRDefault="0059685B">
                      <w:pPr>
                        <w:pStyle w:val="Lgendedelimage"/>
                        <w:shd w:val="clear" w:color="auto" w:fill="auto"/>
                        <w:spacing w:line="154" w:lineRule="exact"/>
                        <w:ind w:firstLine="0"/>
                        <w:rPr>
                          <w:lang w:val="fr-BE"/>
                        </w:rPr>
                      </w:pPr>
                      <w:r w:rsidRPr="00D55D62">
                        <w:rPr>
                          <w:lang w:val="fr-BE"/>
                        </w:rPr>
                        <w:t xml:space="preserve">Connecteurs en laiton </w:t>
                      </w:r>
                      <w:r w:rsidRPr="00D55D62">
                        <w:rPr>
                          <w:lang w:val="fr-BE"/>
                        </w:rPr>
                        <w:t>: une partie du propane est scellée dans le réservoir.</w:t>
                      </w:r>
                    </w:p>
                  </w:txbxContent>
                </v:textbox>
                <w10:wrap type="topAndBottom" anchorx="margin"/>
              </v:shape>
            </w:pict>
          </mc:Fallback>
        </mc:AlternateContent>
      </w:r>
      <w:r>
        <w:rPr>
          <w:noProof/>
        </w:rPr>
        <mc:AlternateContent>
          <mc:Choice Requires="wps">
            <w:drawing>
              <wp:anchor distT="0" distB="0" distL="63500" distR="63500" simplePos="0" relativeHeight="377487114" behindDoc="1" locked="0" layoutInCell="1" allowOverlap="1">
                <wp:simplePos x="0" y="0"/>
                <wp:positionH relativeFrom="margin">
                  <wp:posOffset>529590</wp:posOffset>
                </wp:positionH>
                <wp:positionV relativeFrom="paragraph">
                  <wp:posOffset>242570</wp:posOffset>
                </wp:positionV>
                <wp:extent cx="1250315" cy="509270"/>
                <wp:effectExtent l="0" t="0" r="0" b="0"/>
                <wp:wrapTopAndBottom/>
                <wp:docPr id="1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5031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jc w:val="center"/>
                              <w:rPr>
                                <w:sz w:val="2"/>
                                <w:szCs w:val="2"/>
                              </w:rPr>
                            </w:pPr>
                            <w:r>
                              <w:fldChar w:fldCharType="begin"/>
                            </w:r>
                            <w:r>
                              <w:instrText xml:space="preserve"> </w:instrText>
                            </w:r>
                            <w:r>
                              <w:instrText>INCLUDEPICTURE  "/Users/Morpheus/Library/Containers/com.apple.mail/Data/Library/Mail Downloads/1205E6E0-C1FA-44A6-BC52-BE5986FD51A7/media/image11.jpeg" \* MERGEFORMATINET</w:instrText>
                            </w:r>
                            <w:r>
                              <w:instrText xml:space="preserve"> </w:instrText>
                            </w:r>
                            <w:r>
                              <w:fldChar w:fldCharType="separate"/>
                            </w:r>
                            <w:r w:rsidR="00D55D62">
                              <w:rPr>
                                <w:b/>
                                <w:bCs/>
                                <w:noProof/>
                              </w:rPr>
                              <w:drawing>
                                <wp:inline distT="0" distB="0" distL="0" distR="0">
                                  <wp:extent cx="1244600" cy="508000"/>
                                  <wp:effectExtent l="0" t="0" r="0" b="0"/>
                                  <wp:docPr id="11"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44600" cy="508000"/>
                                          </a:xfrm>
                                          <a:prstGeom prst="rect">
                                            <a:avLst/>
                                          </a:prstGeom>
                                          <a:noFill/>
                                          <a:ln>
                                            <a:noFill/>
                                          </a:ln>
                                        </pic:spPr>
                                      </pic:pic>
                                    </a:graphicData>
                                  </a:graphic>
                                </wp:inline>
                              </w:drawing>
                            </w:r>
                            <w:r>
                              <w:fldChar w:fldCharType="end"/>
                            </w:r>
                          </w:p>
                          <w:p w:rsidR="005057AA" w:rsidRPr="00D55D62" w:rsidRDefault="0059685B">
                            <w:pPr>
                              <w:pStyle w:val="Lgendedelimage"/>
                              <w:shd w:val="clear" w:color="auto" w:fill="auto"/>
                              <w:spacing w:line="154" w:lineRule="exact"/>
                              <w:ind w:firstLine="0"/>
                              <w:jc w:val="left"/>
                              <w:rPr>
                                <w:lang w:val="fr-BE"/>
                              </w:rPr>
                            </w:pPr>
                            <w:r w:rsidRPr="00D55D62">
                              <w:rPr>
                                <w:lang w:val="fr-BE"/>
                              </w:rPr>
                              <w:t>Connecteurs en laiton ensemble - flux de propane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0" o:spid="_x0000_s1028" type="#_x0000_t202" style="position:absolute;left:0;text-align:left;margin-left:41.7pt;margin-top:19.1pt;width:98.45pt;height:40.1pt;z-index:-12582936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" filled="f" stroked="f">
                <v:path arrowok="t"/>
                <v:textbox style="mso-fit-shape-to-text:t" inset="0,0,0,0">
                  <w:txbxContent>
                    <w:p w:rsidR="005057AA" w:rsidRDefault="0059685B">
                      <w:pPr>
                        <w:jc w:val="center"/>
                        <w:rPr>
                          <w:sz w:val="2"/>
                          <w:szCs w:val="2"/>
                        </w:rPr>
                      </w:pPr>
                      <w:r>
                        <w:fldChar w:fldCharType="begin"/>
                      </w:r>
                      <w:r>
                        <w:instrText xml:space="preserve"> </w:instrText>
                      </w:r>
                      <w:r>
                        <w:instrText>INCLUDEPICTURE  "/Users/Morpheus/Library/Containers/com.apple.mail/Data/Library/Mail Downloads/1205E6E0-C1FA-44A6-BC52-BE5986FD51A7/media/image11.jpeg" \* MERGEFORMATINET</w:instrText>
                      </w:r>
                      <w:r>
                        <w:instrText xml:space="preserve"> </w:instrText>
                      </w:r>
                      <w:r>
                        <w:fldChar w:fldCharType="separate"/>
                      </w:r>
                      <w:r w:rsidR="00D55D62">
                        <w:rPr>
                          <w:b/>
                          <w:bCs/>
                          <w:noProof/>
                        </w:rPr>
                        <w:drawing>
                          <wp:inline distT="0" distB="0" distL="0" distR="0">
                            <wp:extent cx="1244600" cy="508000"/>
                            <wp:effectExtent l="0" t="0" r="0" b="0"/>
                            <wp:docPr id="11"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44600" cy="508000"/>
                                    </a:xfrm>
                                    <a:prstGeom prst="rect">
                                      <a:avLst/>
                                    </a:prstGeom>
                                    <a:noFill/>
                                    <a:ln>
                                      <a:noFill/>
                                    </a:ln>
                                  </pic:spPr>
                                </pic:pic>
                              </a:graphicData>
                            </a:graphic>
                          </wp:inline>
                        </w:drawing>
                      </w:r>
                      <w:r>
                        <w:fldChar w:fldCharType="end"/>
                      </w:r>
                    </w:p>
                    <w:p w:rsidR="005057AA" w:rsidRPr="00D55D62" w:rsidRDefault="0059685B">
                      <w:pPr>
                        <w:pStyle w:val="Lgendedelimage"/>
                        <w:shd w:val="clear" w:color="auto" w:fill="auto"/>
                        <w:spacing w:line="154" w:lineRule="exact"/>
                        <w:ind w:firstLine="0"/>
                        <w:jc w:val="left"/>
                        <w:rPr>
                          <w:lang w:val="fr-BE"/>
                        </w:rPr>
                      </w:pPr>
                      <w:r w:rsidRPr="00D55D62">
                        <w:rPr>
                          <w:lang w:val="fr-BE"/>
                        </w:rPr>
                        <w:t>Connecteurs en laiton ensemble - flux de propane</w:t>
                      </w:r>
                    </w:p>
                  </w:txbxContent>
                </v:textbox>
                <w10:wrap type="topAndBottom" anchorx="margin"/>
              </v:shape>
            </w:pict>
          </mc:Fallback>
        </mc:AlternateContent>
      </w:r>
      <w:r w:rsidR="0059685B" w:rsidRPr="00D55D62">
        <w:rPr>
          <w:lang w:val="fr-BE"/>
        </w:rPr>
        <w:t>Une fois le robinet ouvert, on peut alors voir le flux se déplacer le long du tuyau jusqu'au réservoir. Attendez toujours quelques minutes pour que le liquide se dépose et dégagez les tuyaux d'</w:t>
      </w:r>
      <w:r w:rsidR="0059685B" w:rsidRPr="00D55D62">
        <w:rPr>
          <w:lang w:val="fr-BE"/>
        </w:rPr>
        <w:t>alimentation avant d'essayer de démarrer le moteur.</w:t>
      </w:r>
    </w:p>
    <w:p w:rsidR="005057AA" w:rsidRPr="00D55D62" w:rsidRDefault="0059685B">
      <w:pPr>
        <w:pStyle w:val="Corpsdutexte20"/>
        <w:shd w:val="clear" w:color="auto" w:fill="auto"/>
        <w:spacing w:line="110" w:lineRule="exact"/>
        <w:ind w:left="840" w:hanging="5"/>
        <w:rPr>
          <w:lang w:val="fr-BE"/>
        </w:rPr>
      </w:pPr>
      <w:r w:rsidRPr="00D55D62">
        <w:rPr>
          <w:lang w:val="fr-BE"/>
        </w:rPr>
        <w:t xml:space="preserve">Propane </w:t>
      </w:r>
      <w:proofErr w:type="spellStart"/>
      <w:r w:rsidRPr="00D55D62">
        <w:rPr>
          <w:lang w:val="fr-BE"/>
        </w:rPr>
        <w:t>hors bord</w:t>
      </w:r>
      <w:proofErr w:type="spellEnd"/>
    </w:p>
    <w:p w:rsidR="005057AA" w:rsidRPr="00D55D62" w:rsidRDefault="0059685B">
      <w:pPr>
        <w:pStyle w:val="Corpsdutexte20"/>
        <w:shd w:val="clear" w:color="auto" w:fill="auto"/>
        <w:spacing w:after="118" w:line="151" w:lineRule="exact"/>
        <w:ind w:left="840" w:hanging="5"/>
        <w:rPr>
          <w:lang w:val="fr-BE"/>
        </w:rPr>
      </w:pPr>
      <w:r w:rsidRPr="00D55D62">
        <w:rPr>
          <w:lang w:val="fr-BE"/>
        </w:rPr>
        <w:t xml:space="preserve">Si vous prévoyez d'utiliser du propane externe ou </w:t>
      </w:r>
      <w:proofErr w:type="spellStart"/>
      <w:r w:rsidRPr="00D55D62">
        <w:rPr>
          <w:lang w:val="fr-BE"/>
        </w:rPr>
        <w:t>hors bord</w:t>
      </w:r>
      <w:proofErr w:type="spellEnd"/>
      <w:r w:rsidRPr="00D55D62">
        <w:rPr>
          <w:lang w:val="fr-BE"/>
        </w:rPr>
        <w:t>, il vous suffit de brancher le bidon externe dans l'avion, en utilisant le connecteur à dégagement rapide fourni.</w:t>
      </w:r>
    </w:p>
    <w:p w:rsidR="005057AA" w:rsidRPr="00D55D62" w:rsidRDefault="0059685B">
      <w:pPr>
        <w:pStyle w:val="Corpsdutexte20"/>
        <w:shd w:val="clear" w:color="auto" w:fill="auto"/>
        <w:spacing w:line="154" w:lineRule="exact"/>
        <w:ind w:left="840" w:hanging="5"/>
        <w:rPr>
          <w:lang w:val="fr-BE"/>
        </w:rPr>
      </w:pPr>
      <w:r w:rsidRPr="00D55D62">
        <w:rPr>
          <w:lang w:val="fr-BE"/>
        </w:rPr>
        <w:br w:type="page"/>
      </w:r>
      <w:r w:rsidRPr="00D55D62">
        <w:rPr>
          <w:lang w:val="fr-BE"/>
        </w:rPr>
        <w:lastRenderedPageBreak/>
        <w:t>Dans ce cas, l'alimentation doit être uniquement gazeuse - pas de propane liquide</w:t>
      </w:r>
      <w:r w:rsidRPr="00D55D62">
        <w:rPr>
          <w:lang w:val="fr-BE"/>
        </w:rPr>
        <w:t>. L'alimentation gazeuse est alors directement acheminée vers la vanne de propane et la sortie de la vanne de propane alimente le régulateur de débit comme auparavant.</w:t>
      </w:r>
    </w:p>
    <w:p w:rsidR="005057AA" w:rsidRPr="00D55D62" w:rsidRDefault="0059685B">
      <w:pPr>
        <w:pStyle w:val="Corpsdutexte20"/>
        <w:shd w:val="clear" w:color="auto" w:fill="auto"/>
        <w:spacing w:after="123" w:line="151" w:lineRule="exact"/>
        <w:ind w:right="280" w:firstLine="2"/>
        <w:jc w:val="left"/>
        <w:rPr>
          <w:lang w:val="fr-BE"/>
        </w:rPr>
      </w:pPr>
      <w:r w:rsidRPr="00D55D62">
        <w:rPr>
          <w:lang w:val="fr-BE"/>
        </w:rPr>
        <w:t>Un feutre est fourni pour que vous puissiez l'utiliser pour votre réservoir de carburant</w:t>
      </w:r>
      <w:r w:rsidRPr="00D55D62">
        <w:rPr>
          <w:lang w:val="fr-BE"/>
        </w:rPr>
        <w:t xml:space="preserve"> au cas où vous en auriez besoin.</w:t>
      </w:r>
    </w:p>
    <w:p w:rsidR="005057AA" w:rsidRPr="00D55D62" w:rsidRDefault="00D55D62">
      <w:pPr>
        <w:pStyle w:val="Corpsdutexte20"/>
        <w:shd w:val="clear" w:color="auto" w:fill="auto"/>
        <w:spacing w:after="420" w:line="148" w:lineRule="exact"/>
        <w:ind w:right="280" w:firstLine="2"/>
        <w:jc w:val="left"/>
        <w:rPr>
          <w:lang w:val="fr-BE"/>
        </w:rPr>
      </w:pPr>
      <w:r>
        <w:rPr>
          <w:noProof/>
        </w:rPr>
        <w:drawing>
          <wp:anchor distT="0" distB="0" distL="63500" distR="71120" simplePos="0" relativeHeight="377487115" behindDoc="1" locked="0" layoutInCell="1" allowOverlap="1">
            <wp:simplePos x="0" y="0"/>
            <wp:positionH relativeFrom="margin">
              <wp:posOffset>590550</wp:posOffset>
            </wp:positionH>
            <wp:positionV relativeFrom="margin">
              <wp:posOffset>19685</wp:posOffset>
            </wp:positionV>
            <wp:extent cx="749935" cy="719455"/>
            <wp:effectExtent l="0" t="0" r="0" b="0"/>
            <wp:wrapSquare wrapText="right"/>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49935" cy="719455"/>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Une rondelle doit être montée avant la partie en feutre pour l'empêcher de glisser sur la partie où le tube se prolonge.</w:t>
      </w:r>
    </w:p>
    <w:p w:rsidR="005057AA" w:rsidRPr="00D55D62" w:rsidRDefault="0059685B">
      <w:pPr>
        <w:pStyle w:val="Corpsdutexte40"/>
        <w:shd w:val="clear" w:color="auto" w:fill="auto"/>
        <w:spacing w:before="0" w:line="148" w:lineRule="exact"/>
        <w:ind w:left="580" w:firstLine="6"/>
        <w:rPr>
          <w:lang w:val="fr-BE"/>
        </w:rPr>
      </w:pPr>
      <w:r w:rsidRPr="00D55D62">
        <w:rPr>
          <w:lang w:val="fr-BE"/>
        </w:rPr>
        <w:t>UAT/Réservoir</w:t>
      </w:r>
    </w:p>
    <w:p w:rsidR="005057AA" w:rsidRPr="00D55D62" w:rsidRDefault="0059685B">
      <w:pPr>
        <w:pStyle w:val="Corpsdutexte20"/>
        <w:shd w:val="clear" w:color="auto" w:fill="auto"/>
        <w:spacing w:after="120" w:line="148" w:lineRule="exact"/>
        <w:ind w:left="580" w:right="280" w:firstLine="6"/>
        <w:rPr>
          <w:lang w:val="fr-BE"/>
        </w:rPr>
      </w:pPr>
      <w:r w:rsidRPr="00D55D62">
        <w:rPr>
          <w:lang w:val="fr-BE"/>
        </w:rPr>
        <w:t>Si vous prévoyez d'installer un purgeur d'air de type UAT (</w:t>
      </w:r>
      <w:proofErr w:type="spellStart"/>
      <w:r w:rsidRPr="00D55D62">
        <w:rPr>
          <w:lang w:val="fr-BE"/>
        </w:rPr>
        <w:t>Ultimate</w:t>
      </w:r>
      <w:proofErr w:type="spellEnd"/>
      <w:r w:rsidRPr="00D55D62">
        <w:rPr>
          <w:lang w:val="fr-BE"/>
        </w:rPr>
        <w:t xml:space="preserve"> Air </w:t>
      </w:r>
      <w:proofErr w:type="spellStart"/>
      <w:r w:rsidRPr="00D55D62">
        <w:rPr>
          <w:lang w:val="fr-BE"/>
        </w:rPr>
        <w:t>Trap</w:t>
      </w:r>
      <w:proofErr w:type="spellEnd"/>
      <w:r w:rsidRPr="00D55D62">
        <w:rPr>
          <w:lang w:val="fr-BE"/>
        </w:rPr>
        <w:t xml:space="preserve"> de BVM </w:t>
      </w:r>
      <w:proofErr w:type="spellStart"/>
      <w:r w:rsidRPr="00D55D62">
        <w:rPr>
          <w:lang w:val="fr-BE"/>
        </w:rPr>
        <w:t>Mo</w:t>
      </w:r>
      <w:r w:rsidRPr="00D55D62">
        <w:rPr>
          <w:lang w:val="fr-BE"/>
        </w:rPr>
        <w:t>dels</w:t>
      </w:r>
      <w:proofErr w:type="spellEnd"/>
      <w:r w:rsidRPr="00D55D62">
        <w:rPr>
          <w:lang w:val="fr-BE"/>
        </w:rPr>
        <w:t xml:space="preserve">) ou un réservoir à trémie, placez-le près de la sortie du réservoir et faites l'aplomb en utilisant le plus grand tube qui peut être installé. Un tube en </w:t>
      </w:r>
      <w:proofErr w:type="spellStart"/>
      <w:r w:rsidRPr="00D55D62">
        <w:rPr>
          <w:lang w:val="fr-BE"/>
        </w:rPr>
        <w:t>tygon</w:t>
      </w:r>
      <w:proofErr w:type="spellEnd"/>
      <w:r w:rsidRPr="00D55D62">
        <w:rPr>
          <w:lang w:val="fr-BE"/>
        </w:rPr>
        <w:t xml:space="preserve"> jaune souple de 3,1 mm de long est inclus dans l'emballage, ce qui est idéal. Cela permet l</w:t>
      </w:r>
      <w:r w:rsidRPr="00D55D62">
        <w:rPr>
          <w:lang w:val="fr-BE"/>
        </w:rPr>
        <w:t>e plus grand débit possible et minimise les chances de faire le vide ou de provoquer une fuite d'air dans le système de carburant. Remarque - il est possible que des fuites d'air apparaissent, qui sont si petites qu'elles ne laissent pas sortir le carburan</w:t>
      </w:r>
      <w:r w:rsidRPr="00D55D62">
        <w:rPr>
          <w:lang w:val="fr-BE"/>
        </w:rPr>
        <w:t>t et laissent une trace, mais qui causent quand même des problèmes.</w:t>
      </w:r>
    </w:p>
    <w:p w:rsidR="005057AA" w:rsidRPr="00D55D62" w:rsidRDefault="0059685B">
      <w:pPr>
        <w:pStyle w:val="Corpsdutexte40"/>
        <w:shd w:val="clear" w:color="auto" w:fill="auto"/>
        <w:spacing w:before="0" w:line="148" w:lineRule="exact"/>
        <w:ind w:left="580" w:firstLine="6"/>
        <w:rPr>
          <w:lang w:val="fr-BE"/>
        </w:rPr>
      </w:pPr>
      <w:r w:rsidRPr="00D55D62">
        <w:rPr>
          <w:lang w:val="fr-BE"/>
        </w:rPr>
        <w:t>Réalisation d'un joint étanche à la pompe à carburant</w:t>
      </w:r>
    </w:p>
    <w:p w:rsidR="005057AA" w:rsidRPr="00D55D62" w:rsidRDefault="0059685B">
      <w:pPr>
        <w:pStyle w:val="Corpsdutexte20"/>
        <w:shd w:val="clear" w:color="auto" w:fill="auto"/>
        <w:spacing w:after="120" w:line="148" w:lineRule="exact"/>
        <w:ind w:left="580" w:right="280" w:firstLine="6"/>
        <w:rPr>
          <w:lang w:val="fr-BE"/>
        </w:rPr>
      </w:pPr>
      <w:r w:rsidRPr="00D55D62">
        <w:rPr>
          <w:lang w:val="fr-BE"/>
        </w:rPr>
        <w:t xml:space="preserve">Faites une connexion aussi sûre que possible entre l'UAT/sauterelle et la pompe à carburant et, de la même façon, faites en sorte que </w:t>
      </w:r>
      <w:r w:rsidRPr="00D55D62">
        <w:rPr>
          <w:lang w:val="fr-BE"/>
        </w:rPr>
        <w:t xml:space="preserve">ce tuyau soit aussi court que possible. Si le </w:t>
      </w:r>
      <w:proofErr w:type="spellStart"/>
      <w:r w:rsidRPr="00D55D62">
        <w:rPr>
          <w:lang w:val="fr-BE"/>
        </w:rPr>
        <w:t>Tygon</w:t>
      </w:r>
      <w:proofErr w:type="spellEnd"/>
      <w:r w:rsidRPr="00D55D62">
        <w:rPr>
          <w:lang w:val="fr-BE"/>
        </w:rPr>
        <w:t xml:space="preserve"> n'est pas aussi bien fixé à la pompe, appuyez sur un </w:t>
      </w:r>
      <w:r>
        <w:rPr>
          <w:rStyle w:val="Corpsdutexte2NonGrasItalique"/>
          <w:lang w:val="fr-FR" w:eastAsia="fr-FR" w:bidi="fr-FR"/>
        </w:rPr>
        <w:t>C'</w:t>
      </w:r>
      <w:proofErr w:type="spellStart"/>
      <w:r>
        <w:rPr>
          <w:rStyle w:val="Corpsdutexte2NonGrasItalique"/>
          <w:lang w:val="fr-FR" w:eastAsia="fr-FR" w:bidi="fr-FR"/>
        </w:rPr>
        <w:t>A"de</w:t>
      </w:r>
      <w:proofErr w:type="spellEnd"/>
      <w:r w:rsidRPr="00D55D62">
        <w:rPr>
          <w:lang w:val="fr-BE"/>
        </w:rPr>
        <w:t>12 mm</w:t>
      </w:r>
      <w:r>
        <w:rPr>
          <w:rStyle w:val="Corpsdutexte2NonGrasItalique"/>
          <w:lang w:val="fr-FR" w:eastAsia="fr-FR" w:bidi="fr-FR"/>
        </w:rPr>
        <w:t>)</w:t>
      </w:r>
      <w:r>
        <w:rPr>
          <w:lang w:val="fr-FR" w:eastAsia="fr-FR" w:bidi="fr-FR"/>
        </w:rPr>
        <w:t xml:space="preserve"> </w:t>
      </w:r>
      <w:r w:rsidRPr="00D55D62">
        <w:rPr>
          <w:lang w:val="fr-BE"/>
        </w:rPr>
        <w:t xml:space="preserve">Il faut d'abord placer un tube de 4 mm de long sur l'ardillon, puis pousser le </w:t>
      </w:r>
      <w:proofErr w:type="spellStart"/>
      <w:r w:rsidRPr="00D55D62">
        <w:rPr>
          <w:lang w:val="fr-BE"/>
        </w:rPr>
        <w:t>Tygon</w:t>
      </w:r>
      <w:proofErr w:type="spellEnd"/>
      <w:r w:rsidRPr="00D55D62">
        <w:rPr>
          <w:lang w:val="fr-BE"/>
        </w:rPr>
        <w:t xml:space="preserve"> par-dessus - cela devrait être très étanche et sans fuite. Le simple fait d'ajouter un collier de serrage sur un tuyau lâche ne permet pas d'obtenir un joint solide car ce</w:t>
      </w:r>
      <w:r w:rsidRPr="00D55D62">
        <w:rPr>
          <w:lang w:val="fr-BE"/>
        </w:rPr>
        <w:t xml:space="preserve">la force le tube à prendre la forme d'un "D" et l'air peut s'infiltrer par les coins du "D" - utilisez la courte longueur de tube de 4 mm, cela fonctionne à chaque fois. Si vous devez refaire le joint plus tard, il suffit de couper le dernier morceau du </w:t>
      </w:r>
      <w:proofErr w:type="spellStart"/>
      <w:r w:rsidRPr="00D55D62">
        <w:rPr>
          <w:lang w:val="fr-BE"/>
        </w:rPr>
        <w:t>Ty</w:t>
      </w:r>
      <w:r w:rsidRPr="00D55D62">
        <w:rPr>
          <w:lang w:val="fr-BE"/>
        </w:rPr>
        <w:t>gon</w:t>
      </w:r>
      <w:proofErr w:type="spellEnd"/>
      <w:r w:rsidRPr="00D55D62">
        <w:rPr>
          <w:lang w:val="fr-BE"/>
        </w:rPr>
        <w:t xml:space="preserve"> et de le remonter sur une nouvelle extrémité pour le maintenir serré.</w:t>
      </w:r>
    </w:p>
    <w:p w:rsidR="005057AA" w:rsidRPr="00D55D62" w:rsidRDefault="0059685B">
      <w:pPr>
        <w:pStyle w:val="Corpsdutexte40"/>
        <w:shd w:val="clear" w:color="auto" w:fill="auto"/>
        <w:spacing w:before="0" w:line="148" w:lineRule="exact"/>
        <w:ind w:left="580" w:firstLine="6"/>
        <w:rPr>
          <w:lang w:val="fr-BE"/>
        </w:rPr>
      </w:pPr>
      <w:r w:rsidRPr="00D55D62">
        <w:rPr>
          <w:lang w:val="fr-BE"/>
        </w:rPr>
        <w:t>Pompe à carburant vers la soupape de carburant et le moteur</w:t>
      </w:r>
    </w:p>
    <w:p w:rsidR="005057AA" w:rsidRPr="00D55D62" w:rsidRDefault="00D55D62">
      <w:pPr>
        <w:pStyle w:val="Corpsdutexte20"/>
        <w:shd w:val="clear" w:color="auto" w:fill="auto"/>
        <w:spacing w:line="148" w:lineRule="exact"/>
        <w:ind w:left="580" w:right="280" w:firstLine="6"/>
        <w:rPr>
          <w:lang w:val="fr-BE"/>
        </w:rPr>
      </w:pPr>
      <w:r>
        <w:rPr>
          <w:noProof/>
        </w:rPr>
        <mc:AlternateContent>
          <mc:Choice Requires="wps">
            <w:drawing>
              <wp:anchor distT="0" distB="0" distL="63500" distR="63500" simplePos="0" relativeHeight="377487116" behindDoc="1" locked="0" layoutInCell="1" allowOverlap="1">
                <wp:simplePos x="0" y="0"/>
                <wp:positionH relativeFrom="margin">
                  <wp:posOffset>350520</wp:posOffset>
                </wp:positionH>
                <wp:positionV relativeFrom="paragraph">
                  <wp:posOffset>572135</wp:posOffset>
                </wp:positionV>
                <wp:extent cx="745490" cy="1506855"/>
                <wp:effectExtent l="0" t="0" r="0" b="0"/>
                <wp:wrapSquare wrapText="right"/>
                <wp:docPr id="1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45490" cy="150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Pr="00D55D62" w:rsidRDefault="0059685B">
                            <w:pPr>
                              <w:pStyle w:val="Lgendedelimage4"/>
                              <w:shd w:val="clear" w:color="auto" w:fill="auto"/>
                              <w:spacing w:line="120" w:lineRule="exact"/>
                              <w:ind w:firstLine="0"/>
                              <w:rPr>
                                <w:lang w:val="fr-BE"/>
                              </w:rPr>
                            </w:pPr>
                            <w:r w:rsidRPr="00D55D62">
                              <w:rPr>
                                <w:lang w:val="fr-BE"/>
                              </w:rPr>
                              <w:t>ECU (Unité de contrôle moteur)</w:t>
                            </w:r>
                          </w:p>
                          <w:p w:rsidR="005057AA" w:rsidRDefault="0059685B">
                            <w:pPr>
                              <w:jc w:val="center"/>
                              <w:rPr>
                                <w:sz w:val="2"/>
                                <w:szCs w:val="2"/>
                              </w:rPr>
                            </w:pPr>
                            <w:r>
                              <w:fldChar w:fldCharType="begin"/>
                            </w:r>
                            <w:r>
                              <w:instrText xml:space="preserve"> </w:instrText>
                            </w:r>
                            <w:r>
                              <w:instrText>INCLUDEPICTURE  "/Users/Morpheus/Library/Containers/com.apple.mail/Data/Library/Mail Downloads/1205E6E0-C1FA-44A6-BC52-BE5986FD51A7/media/image13.jpeg" \* MERGEFORMATINET</w:instrText>
                            </w:r>
                            <w:r>
                              <w:instrText xml:space="preserve"> </w:instrText>
                            </w:r>
                            <w:r>
                              <w:fldChar w:fldCharType="separate"/>
                            </w:r>
                            <w:r w:rsidR="00D55D62">
                              <w:rPr>
                                <w:b/>
                                <w:bCs/>
                                <w:noProof/>
                              </w:rPr>
                              <w:drawing>
                                <wp:inline distT="0" distB="0" distL="0" distR="0">
                                  <wp:extent cx="749300" cy="1511935"/>
                                  <wp:effectExtent l="0" t="0" r="0" b="0"/>
                                  <wp:docPr id="8"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49300" cy="1511935"/>
                                          </a:xfrm>
                                          <a:prstGeom prst="rect">
                                            <a:avLst/>
                                          </a:prstGeom>
                                          <a:noFill/>
                                          <a:ln>
                                            <a:noFill/>
                                          </a:ln>
                                        </pic:spPr>
                                      </pic:pic>
                                    </a:graphicData>
                                  </a:graphic>
                                </wp:inline>
                              </w:drawing>
                            </w:r>
                            <w: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3" o:spid="_x0000_s1029" type="#_x0000_t202" style="position:absolute;left:0;text-align:left;margin-left:27.6pt;margin-top:45.05pt;width:58.7pt;height:118.65pt;z-index:-1258293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" filled="f" stroked="f">
                <v:path arrowok="t"/>
                <v:textbox style="mso-fit-shape-to-text:t" inset="0,0,0,0">
                  <w:txbxContent>
                    <w:p w:rsidR="005057AA" w:rsidRPr="00D55D62" w:rsidRDefault="0059685B">
                      <w:pPr>
                        <w:pStyle w:val="Lgendedelimage4"/>
                        <w:shd w:val="clear" w:color="auto" w:fill="auto"/>
                        <w:spacing w:line="120" w:lineRule="exact"/>
                        <w:ind w:firstLine="0"/>
                        <w:rPr>
                          <w:lang w:val="fr-BE"/>
                        </w:rPr>
                      </w:pPr>
                      <w:r w:rsidRPr="00D55D62">
                        <w:rPr>
                          <w:lang w:val="fr-BE"/>
                        </w:rPr>
                        <w:t>ECU (Unité de contrôle moteur)</w:t>
                      </w:r>
                    </w:p>
                    <w:p w:rsidR="005057AA" w:rsidRDefault="0059685B">
                      <w:pPr>
                        <w:jc w:val="center"/>
                        <w:rPr>
                          <w:sz w:val="2"/>
                          <w:szCs w:val="2"/>
                        </w:rPr>
                      </w:pPr>
                      <w:r>
                        <w:fldChar w:fldCharType="begin"/>
                      </w:r>
                      <w:r>
                        <w:instrText xml:space="preserve"> </w:instrText>
                      </w:r>
                      <w:r>
                        <w:instrText>INCLUDEPICTURE  "/Users/Morpheus/Library/Containers/com.apple.mail/Data/Library/Mail Downloads/1205E6E0-C1FA-44A6-BC52-BE5986FD51A7/media/image13.jpeg" \* MERGEFORMATINET</w:instrText>
                      </w:r>
                      <w:r>
                        <w:instrText xml:space="preserve"> </w:instrText>
                      </w:r>
                      <w:r>
                        <w:fldChar w:fldCharType="separate"/>
                      </w:r>
                      <w:r w:rsidR="00D55D62">
                        <w:rPr>
                          <w:b/>
                          <w:bCs/>
                          <w:noProof/>
                        </w:rPr>
                        <w:drawing>
                          <wp:inline distT="0" distB="0" distL="0" distR="0">
                            <wp:extent cx="749300" cy="1511935"/>
                            <wp:effectExtent l="0" t="0" r="0" b="0"/>
                            <wp:docPr id="8"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49300" cy="1511935"/>
                                    </a:xfrm>
                                    <a:prstGeom prst="rect">
                                      <a:avLst/>
                                    </a:prstGeom>
                                    <a:noFill/>
                                    <a:ln>
                                      <a:noFill/>
                                    </a:ln>
                                  </pic:spPr>
                                </pic:pic>
                              </a:graphicData>
                            </a:graphic>
                          </wp:inline>
                        </w:drawing>
                      </w:r>
                      <w:r>
                        <w:fldChar w:fldCharType="end"/>
                      </w:r>
                    </w:p>
                  </w:txbxContent>
                </v:textbox>
                <w10:wrap type="square" side="right" anchorx="margin"/>
              </v:shape>
            </w:pict>
          </mc:Fallback>
        </mc:AlternateContent>
      </w:r>
      <w:r w:rsidR="0059685B" w:rsidRPr="00D55D62">
        <w:rPr>
          <w:lang w:val="fr-BE"/>
        </w:rPr>
        <w:t>La sortie de la pompe à carburant alimente d</w:t>
      </w:r>
      <w:r w:rsidR="0059685B" w:rsidRPr="00D55D62">
        <w:rPr>
          <w:lang w:val="fr-BE"/>
        </w:rPr>
        <w:t>irectement la vanne de carburant - notez la flèche de direction sur la vanne. La sortie de la vanne de carburant alimente le filtre à carburant du moteur. Cette conduite peut être éloignée sans problème car il s'agit d'une conduite sous pression. Comme aup</w:t>
      </w:r>
      <w:r w:rsidR="0059685B" w:rsidRPr="00D55D62">
        <w:rPr>
          <w:lang w:val="fr-BE"/>
        </w:rPr>
        <w:t>aravant, si vous devez refaire l'un de ces raccordements, il est conseillé de couper le dernier morceau proprement et de refaire la jonction. Pour ce faire, gardez tous vos tuyaux un peu sur le côté long.</w:t>
      </w:r>
    </w:p>
    <w:p w:rsidR="005057AA" w:rsidRPr="00D55D62" w:rsidRDefault="0059685B">
      <w:pPr>
        <w:pStyle w:val="Corpsdutexte20"/>
        <w:shd w:val="clear" w:color="auto" w:fill="auto"/>
        <w:spacing w:after="118" w:line="148" w:lineRule="exact"/>
        <w:ind w:left="1860" w:right="280" w:firstLine="6"/>
        <w:rPr>
          <w:lang w:val="fr-BE"/>
        </w:rPr>
      </w:pPr>
      <w:r w:rsidRPr="00D55D62">
        <w:rPr>
          <w:lang w:val="fr-BE"/>
        </w:rPr>
        <w:t>Ensuite, raccordez les vannes de propane et de carb</w:t>
      </w:r>
      <w:r w:rsidRPr="00D55D62">
        <w:rPr>
          <w:lang w:val="fr-BE"/>
        </w:rPr>
        <w:t>urant à l'ECU. La vanne de propane est branchée sur le connecteur supérieur et la vanne de carburant sur celui du dessous (voir à gauche). Le câble vert de la sonde de température (thermocouple) et le capteur de régime sont ensuite insérés. Assurez-vous qu</w:t>
      </w:r>
      <w:r w:rsidRPr="00D55D62">
        <w:rPr>
          <w:lang w:val="fr-BE"/>
        </w:rPr>
        <w:t>e la couleur des fils correspond à celle de l'image sur l'ECU. Il est très important qu'ils soient correctement connectés pour que l'ECU fonctionne correctement.</w:t>
      </w:r>
    </w:p>
    <w:p w:rsidR="005057AA" w:rsidRPr="00D55D62" w:rsidRDefault="00D55D62">
      <w:pPr>
        <w:pStyle w:val="Corpsdutexte20"/>
        <w:shd w:val="clear" w:color="auto" w:fill="auto"/>
        <w:spacing w:after="120" w:line="151" w:lineRule="exact"/>
        <w:ind w:left="1860" w:right="280" w:firstLine="6"/>
        <w:rPr>
          <w:lang w:val="fr-BE"/>
        </w:rPr>
      </w:pPr>
      <w:r>
        <w:rPr>
          <w:noProof/>
        </w:rPr>
        <w:drawing>
          <wp:anchor distT="0" distB="33020" distL="71120" distR="63500" simplePos="0" relativeHeight="377487117" behindDoc="1" locked="0" layoutInCell="1" allowOverlap="1">
            <wp:simplePos x="0" y="0"/>
            <wp:positionH relativeFrom="margin">
              <wp:posOffset>2965450</wp:posOffset>
            </wp:positionH>
            <wp:positionV relativeFrom="paragraph">
              <wp:posOffset>337820</wp:posOffset>
            </wp:positionV>
            <wp:extent cx="902335" cy="822960"/>
            <wp:effectExtent l="0" t="0" r="0" b="0"/>
            <wp:wrapSquare wrapText="left"/>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02335" cy="822960"/>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La pompe à carburant et le démarreur doivent être reliés à l'UCE par leurs connecteurs multip</w:t>
      </w:r>
      <w:r w:rsidR="0059685B" w:rsidRPr="00D55D62">
        <w:rPr>
          <w:lang w:val="fr-BE"/>
        </w:rPr>
        <w:t>lex, ils ne peuvent être connectés que dans le bon ordre mais vous pouvez vérifier la couleur des fils par rapport à la photo sur l'UCE.</w:t>
      </w:r>
    </w:p>
    <w:p w:rsidR="005057AA" w:rsidRPr="00D55D62" w:rsidRDefault="0059685B">
      <w:pPr>
        <w:pStyle w:val="Corpsdutexte20"/>
        <w:shd w:val="clear" w:color="auto" w:fill="auto"/>
        <w:spacing w:after="120" w:line="151" w:lineRule="exact"/>
        <w:ind w:left="1860" w:firstLine="6"/>
        <w:rPr>
          <w:lang w:val="fr-BE"/>
        </w:rPr>
      </w:pPr>
      <w:r w:rsidRPr="00D55D62">
        <w:rPr>
          <w:lang w:val="fr-BE"/>
        </w:rPr>
        <w:t>Connectez le câble de signal de l'ECU au canal de l'accélérateur de votre récepteur.</w:t>
      </w:r>
    </w:p>
    <w:p w:rsidR="005057AA" w:rsidRPr="00D55D62" w:rsidRDefault="0059685B">
      <w:pPr>
        <w:pStyle w:val="Corpsdutexte20"/>
        <w:shd w:val="clear" w:color="auto" w:fill="auto"/>
        <w:spacing w:after="120" w:line="151" w:lineRule="exact"/>
        <w:ind w:left="580" w:firstLine="1286"/>
        <w:jc w:val="left"/>
        <w:rPr>
          <w:lang w:val="fr-BE"/>
        </w:rPr>
      </w:pPr>
      <w:r w:rsidRPr="00D55D62">
        <w:rPr>
          <w:lang w:val="fr-BE"/>
        </w:rPr>
        <w:t>Si nécessaire, les fils du solénoï</w:t>
      </w:r>
      <w:r w:rsidRPr="00D55D62">
        <w:rPr>
          <w:lang w:val="fr-BE"/>
        </w:rPr>
        <w:t xml:space="preserve">de, du capteur de régime et du thermocouple peuvent être rallongés avec une rallonge de </w:t>
      </w:r>
      <w:proofErr w:type="spellStart"/>
      <w:r w:rsidRPr="00D55D62">
        <w:rPr>
          <w:lang w:val="fr-BE"/>
        </w:rPr>
        <w:t>servo</w:t>
      </w:r>
      <w:proofErr w:type="spellEnd"/>
      <w:r w:rsidRPr="00D55D62">
        <w:rPr>
          <w:lang w:val="fr-BE"/>
        </w:rPr>
        <w:t xml:space="preserve"> standard. Ceux des radios JR sont compatibles avec les connexions de l'ECU.</w:t>
      </w:r>
    </w:p>
    <w:p w:rsidR="005057AA" w:rsidRPr="00D55D62" w:rsidRDefault="0059685B">
      <w:pPr>
        <w:pStyle w:val="Corpsdutexte40"/>
        <w:shd w:val="clear" w:color="auto" w:fill="auto"/>
        <w:spacing w:before="0" w:line="151" w:lineRule="exact"/>
        <w:ind w:left="580" w:firstLine="6"/>
        <w:rPr>
          <w:lang w:val="fr-BE"/>
        </w:rPr>
      </w:pPr>
      <w:r w:rsidRPr="00D55D62">
        <w:rPr>
          <w:lang w:val="fr-BE"/>
        </w:rPr>
        <w:br w:type="page"/>
      </w:r>
      <w:r w:rsidRPr="00D55D62">
        <w:rPr>
          <w:lang w:val="fr-BE"/>
        </w:rPr>
        <w:lastRenderedPageBreak/>
        <w:t>NOTE : Les fils menant à la pompe, à la bougie de préchauffage et au démarreur sont torsadés ensemble afin de réduire les interférences ; n'essayez pas de les détortiller.</w:t>
      </w:r>
    </w:p>
    <w:p w:rsidR="005057AA" w:rsidRPr="00D55D62" w:rsidRDefault="0059685B">
      <w:pPr>
        <w:pStyle w:val="Corpsdutexte20"/>
        <w:shd w:val="clear" w:color="auto" w:fill="auto"/>
        <w:spacing w:line="110" w:lineRule="exact"/>
        <w:ind w:left="840" w:hanging="7"/>
        <w:rPr>
          <w:lang w:val="fr-BE"/>
        </w:rPr>
      </w:pPr>
      <w:r w:rsidRPr="00D55D62">
        <w:rPr>
          <w:lang w:val="fr-BE"/>
        </w:rPr>
        <w:t>Montage de l'ECU</w:t>
      </w:r>
    </w:p>
    <w:p w:rsidR="005057AA" w:rsidRPr="00D55D62" w:rsidRDefault="0059685B">
      <w:pPr>
        <w:pStyle w:val="Corpsdutexte20"/>
        <w:shd w:val="clear" w:color="auto" w:fill="auto"/>
        <w:spacing w:after="73" w:line="110" w:lineRule="exact"/>
        <w:ind w:left="840" w:hanging="7"/>
        <w:rPr>
          <w:lang w:val="fr-BE"/>
        </w:rPr>
      </w:pPr>
      <w:r w:rsidRPr="00D55D62">
        <w:rPr>
          <w:lang w:val="fr-BE"/>
        </w:rPr>
        <w:t>L'ECU peut être monté dans n'importe quelle position accessible - l</w:t>
      </w:r>
      <w:r w:rsidRPr="00D55D62">
        <w:rPr>
          <w:lang w:val="fr-BE"/>
        </w:rPr>
        <w:t>es gens utilisent souvent une bande de type crochet et boucle.</w:t>
      </w:r>
    </w:p>
    <w:p w:rsidR="005057AA" w:rsidRPr="00D55D62" w:rsidRDefault="0059685B">
      <w:pPr>
        <w:pStyle w:val="Corpsdutexte20"/>
        <w:shd w:val="clear" w:color="auto" w:fill="auto"/>
        <w:spacing w:after="153" w:line="151" w:lineRule="exact"/>
        <w:ind w:left="840" w:hanging="7"/>
        <w:rPr>
          <w:lang w:val="fr-BE"/>
        </w:rPr>
      </w:pPr>
      <w:r w:rsidRPr="00D55D62">
        <w:rPr>
          <w:lang w:val="fr-BE"/>
        </w:rPr>
        <w:t>L'ECU est équipé d'une LED (diode électroluminescente) située à côté du fil de signal du récepteur et de la prise du terminal d'affichage des données, qui indique son état lorsque le terminal n</w:t>
      </w:r>
      <w:r w:rsidRPr="00D55D62">
        <w:rPr>
          <w:lang w:val="fr-BE"/>
        </w:rPr>
        <w:t>'est pas branché.</w:t>
      </w:r>
    </w:p>
    <w:p w:rsidR="005057AA" w:rsidRPr="00D55D62" w:rsidRDefault="0059685B">
      <w:pPr>
        <w:pStyle w:val="Corpsdutexte20"/>
        <w:shd w:val="clear" w:color="auto" w:fill="auto"/>
        <w:spacing w:after="97" w:line="110" w:lineRule="exact"/>
        <w:ind w:left="840" w:hanging="7"/>
        <w:rPr>
          <w:lang w:val="fr-BE"/>
        </w:rPr>
      </w:pPr>
      <w:r w:rsidRPr="00D55D62">
        <w:rPr>
          <w:lang w:val="fr-BE"/>
        </w:rPr>
        <w:t xml:space="preserve">Une fois que les autres </w:t>
      </w:r>
      <w:proofErr w:type="spellStart"/>
      <w:r w:rsidRPr="00D55D62">
        <w:rPr>
          <w:lang w:val="fr-BE"/>
        </w:rPr>
        <w:t>servos</w:t>
      </w:r>
      <w:proofErr w:type="spellEnd"/>
      <w:r w:rsidRPr="00D55D62">
        <w:rPr>
          <w:lang w:val="fr-BE"/>
        </w:rPr>
        <w:t xml:space="preserve"> sont installés et rangés, l'ECU peut être configuré avec votre radio.</w:t>
      </w:r>
    </w:p>
    <w:p w:rsidR="005057AA" w:rsidRPr="00D55D62" w:rsidRDefault="0059685B">
      <w:pPr>
        <w:pStyle w:val="Corpsdutexte30"/>
        <w:shd w:val="clear" w:color="auto" w:fill="auto"/>
        <w:spacing w:before="0" w:after="80" w:line="110" w:lineRule="exact"/>
        <w:ind w:left="840" w:hanging="7"/>
        <w:rPr>
          <w:lang w:val="fr-BE"/>
        </w:rPr>
      </w:pPr>
      <w:r w:rsidRPr="00D55D62">
        <w:rPr>
          <w:lang w:val="fr-BE"/>
        </w:rPr>
        <w:t>Configurer l'ECU (Engine Control Unit)</w:t>
      </w:r>
    </w:p>
    <w:p w:rsidR="005057AA" w:rsidRPr="00D55D62" w:rsidRDefault="0059685B">
      <w:pPr>
        <w:pStyle w:val="Corpsdutexte60"/>
        <w:shd w:val="clear" w:color="auto" w:fill="auto"/>
        <w:spacing w:before="0"/>
        <w:ind w:left="840" w:hanging="7"/>
        <w:rPr>
          <w:lang w:val="fr-BE"/>
        </w:rPr>
      </w:pPr>
      <w:r w:rsidRPr="00D55D62">
        <w:rPr>
          <w:lang w:val="fr-BE"/>
        </w:rPr>
        <w:t xml:space="preserve">L'ECU fourni est une version spéciale de l'ECU FADEC </w:t>
      </w:r>
      <w:proofErr w:type="spellStart"/>
      <w:r w:rsidRPr="00D55D62">
        <w:rPr>
          <w:lang w:val="fr-BE"/>
        </w:rPr>
        <w:t>Autostart</w:t>
      </w:r>
      <w:proofErr w:type="spellEnd"/>
      <w:r w:rsidRPr="00D55D62">
        <w:rPr>
          <w:lang w:val="fr-BE"/>
        </w:rPr>
        <w:t xml:space="preserve"> de Gaspar </w:t>
      </w:r>
      <w:proofErr w:type="spellStart"/>
      <w:r w:rsidRPr="00D55D62">
        <w:rPr>
          <w:lang w:val="fr-BE"/>
        </w:rPr>
        <w:t>Espiell</w:t>
      </w:r>
      <w:proofErr w:type="spellEnd"/>
      <w:r w:rsidRPr="00D55D62">
        <w:rPr>
          <w:lang w:val="fr-BE"/>
        </w:rPr>
        <w:t>. Le moteur a déjà</w:t>
      </w:r>
      <w:r w:rsidRPr="00D55D62">
        <w:rPr>
          <w:lang w:val="fr-BE"/>
        </w:rPr>
        <w:t xml:space="preserve"> été configuré et testé à l'aide de l'ECU et de la pompe à carburant, il ne reste donc plus qu'à configurer la radio pour que le moteur soit prêt à fonctionner.</w:t>
      </w:r>
    </w:p>
    <w:p w:rsidR="005057AA" w:rsidRPr="00D55D62" w:rsidRDefault="0059685B">
      <w:pPr>
        <w:pStyle w:val="Corpsdutexte60"/>
        <w:shd w:val="clear" w:color="auto" w:fill="auto"/>
        <w:spacing w:before="0" w:after="137"/>
        <w:ind w:left="840" w:hanging="7"/>
        <w:rPr>
          <w:lang w:val="fr-BE"/>
        </w:rPr>
      </w:pPr>
      <w:r w:rsidRPr="00D55D62">
        <w:rPr>
          <w:lang w:val="fr-BE"/>
        </w:rPr>
        <w:t>Confirmez que vous avez connecté l'entrée de l'ECU au canal d'accélération de votre récepteur e</w:t>
      </w:r>
      <w:r w:rsidRPr="00D55D62">
        <w:rPr>
          <w:lang w:val="fr-BE"/>
        </w:rPr>
        <w:t xml:space="preserve">t que le terminal de données de l'ECU (écran) est branché sur l'ECU. Retirez tous les taux, mélanges et réglages de la course du papillon des gaz dans l'émetteur. La configuration suppose l'utilisation d'un émetteur avec des réglages manuels. Si vous avez </w:t>
      </w:r>
      <w:r w:rsidRPr="00D55D62">
        <w:rPr>
          <w:lang w:val="fr-BE"/>
        </w:rPr>
        <w:t xml:space="preserve">un émetteur avec des </w:t>
      </w:r>
      <w:proofErr w:type="spellStart"/>
      <w:r w:rsidRPr="00D55D62">
        <w:rPr>
          <w:lang w:val="fr-BE"/>
        </w:rPr>
        <w:t>trims</w:t>
      </w:r>
      <w:proofErr w:type="spellEnd"/>
      <w:r w:rsidRPr="00D55D62">
        <w:rPr>
          <w:lang w:val="fr-BE"/>
        </w:rPr>
        <w:t xml:space="preserve"> numériques, il est conseillé de vérifier si un interrupteur sur l'émetteur a reçu la fonction de "coupure des gaz" ou de "coupure du moteur" qui a normalement pour effet de produire la fonction de </w:t>
      </w:r>
      <w:proofErr w:type="spellStart"/>
      <w:r w:rsidRPr="00D55D62">
        <w:rPr>
          <w:lang w:val="fr-BE"/>
        </w:rPr>
        <w:t>trim</w:t>
      </w:r>
      <w:proofErr w:type="spellEnd"/>
      <w:r w:rsidRPr="00D55D62">
        <w:rPr>
          <w:lang w:val="fr-BE"/>
        </w:rPr>
        <w:t>-down. Vérifiez le manuel de</w:t>
      </w:r>
      <w:r w:rsidRPr="00D55D62">
        <w:rPr>
          <w:lang w:val="fr-BE"/>
        </w:rPr>
        <w:t xml:space="preserve"> votre radio à ce sujet avant de commencer.</w:t>
      </w:r>
    </w:p>
    <w:p w:rsidR="005057AA" w:rsidRPr="00D55D62" w:rsidRDefault="0059685B">
      <w:pPr>
        <w:pStyle w:val="Corpsdutexte60"/>
        <w:shd w:val="clear" w:color="auto" w:fill="auto"/>
        <w:spacing w:before="0" w:after="83" w:line="110" w:lineRule="exact"/>
        <w:ind w:left="840" w:hanging="7"/>
        <w:rPr>
          <w:lang w:val="fr-BE"/>
        </w:rPr>
      </w:pPr>
      <w:r w:rsidRPr="00D55D62">
        <w:rPr>
          <w:lang w:val="fr-BE"/>
        </w:rPr>
        <w:t>Comme l'écran ne prend pas bien en photo, nous avons reproduit les lectures de l'écran sous forme de boîte verte.</w:t>
      </w:r>
    </w:p>
    <w:p w:rsidR="005057AA" w:rsidRPr="00D55D62" w:rsidRDefault="00D55D62">
      <w:pPr>
        <w:pStyle w:val="Corpsdutexte60"/>
        <w:shd w:val="clear" w:color="auto" w:fill="auto"/>
        <w:spacing w:before="0" w:after="0"/>
        <w:ind w:left="840" w:hanging="7"/>
        <w:rPr>
          <w:lang w:val="fr-BE"/>
        </w:rPr>
      </w:pPr>
      <w:r>
        <w:rPr>
          <w:noProof/>
        </w:rPr>
        <mc:AlternateContent>
          <mc:Choice Requires="wps">
            <w:drawing>
              <wp:anchor distT="0" distB="6350" distL="63500" distR="71120" simplePos="0" relativeHeight="377487118" behindDoc="1" locked="0" layoutInCell="1" allowOverlap="1">
                <wp:simplePos x="0" y="0"/>
                <wp:positionH relativeFrom="margin">
                  <wp:posOffset>529590</wp:posOffset>
                </wp:positionH>
                <wp:positionV relativeFrom="paragraph">
                  <wp:posOffset>252730</wp:posOffset>
                </wp:positionV>
                <wp:extent cx="1580515" cy="635"/>
                <wp:effectExtent l="0" t="0" r="0" b="0"/>
                <wp:wrapSquare wrapText="right"/>
                <wp:docPr id="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0515" cy="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Overlap w:val="never"/>
                              <w:tblW w:w="0" w:type="auto"/>
                              <w:jc w:val="center"/>
                              <w:tblLayout w:type="fixed"/>
                              <w:tblCellMar>
                                <w:left w:w="10" w:type="dxa"/>
                                <w:right w:w="10" w:type="dxa"/>
                              </w:tblCellMar>
                              <w:tblLook w:val="04A0" w:firstRow="1" w:lastRow="0" w:firstColumn="1" w:lastColumn="0" w:noHBand="0" w:noVBand="1"/>
                            </w:tblPr>
                            <w:tblGrid>
                              <w:gridCol w:w="507"/>
                              <w:gridCol w:w="776"/>
                              <w:gridCol w:w="1206"/>
                            </w:tblGrid>
                            <w:tr w:rsidR="005057AA">
                              <w:tblPrEx>
                                <w:tblCellMar>
                                  <w:top w:w="0" w:type="dxa"/>
                                  <w:bottom w:w="0" w:type="dxa"/>
                                </w:tblCellMar>
                              </w:tblPrEx>
                              <w:trPr>
                                <w:trHeight w:hRule="exact" w:val="237"/>
                                <w:jc w:val="center"/>
                              </w:trPr>
                              <w:tc>
                                <w:tcPr>
                                  <w:tcW w:w="507" w:type="dxa"/>
                                  <w:tcBorders>
                                    <w:top w:val="single" w:sz="4" w:space="0" w:color="auto"/>
                                    <w:left w:val="single" w:sz="4" w:space="0" w:color="auto"/>
                                  </w:tcBorders>
                                  <w:shd w:val="clear" w:color="auto" w:fill="95C84D"/>
                                  <w:vAlign w:val="bottom"/>
                                </w:tcPr>
                                <w:p w:rsidR="005057AA" w:rsidRDefault="0059685B">
                                  <w:pPr>
                                    <w:pStyle w:val="Corpsdutexte20"/>
                                    <w:shd w:val="clear" w:color="auto" w:fill="auto"/>
                                    <w:spacing w:line="160" w:lineRule="exact"/>
                                    <w:ind w:firstLine="130"/>
                                    <w:jc w:val="left"/>
                                  </w:pPr>
                                  <w:r>
                                    <w:rPr>
                                      <w:rStyle w:val="Corpsdutexte28pt"/>
                                      <w:b/>
                                      <w:bCs/>
                                    </w:rPr>
                                    <w:t xml:space="preserve">Jante </w:t>
                                  </w:r>
                                  <w:proofErr w:type="spellStart"/>
                                  <w:r>
                                    <w:rPr>
                                      <w:rStyle w:val="Corpsdutexte28pt"/>
                                      <w:b/>
                                      <w:bCs/>
                                    </w:rPr>
                                    <w:t>en</w:t>
                                  </w:r>
                                  <w:proofErr w:type="spellEnd"/>
                                  <w:r>
                                    <w:rPr>
                                      <w:rStyle w:val="Corpsdutexte28pt"/>
                                      <w:b/>
                                      <w:bCs/>
                                    </w:rPr>
                                    <w:t xml:space="preserve"> T</w:t>
                                  </w:r>
                                </w:p>
                              </w:tc>
                              <w:tc>
                                <w:tcPr>
                                  <w:tcW w:w="776" w:type="dxa"/>
                                  <w:tcBorders>
                                    <w:top w:val="single" w:sz="4" w:space="0" w:color="auto"/>
                                  </w:tcBorders>
                                  <w:shd w:val="clear" w:color="auto" w:fill="95C84D"/>
                                  <w:vAlign w:val="bottom"/>
                                </w:tcPr>
                                <w:p w:rsidR="005057AA" w:rsidRDefault="0059685B">
                                  <w:pPr>
                                    <w:pStyle w:val="Corpsdutexte20"/>
                                    <w:shd w:val="clear" w:color="auto" w:fill="auto"/>
                                    <w:spacing w:line="160" w:lineRule="exact"/>
                                    <w:ind w:firstLine="88"/>
                                    <w:jc w:val="left"/>
                                  </w:pPr>
                                  <w:proofErr w:type="spellStart"/>
                                  <w:r>
                                    <w:rPr>
                                      <w:rStyle w:val="Corpsdutexte28pt"/>
                                      <w:b/>
                                      <w:bCs/>
                                    </w:rPr>
                                    <w:t>Faible</w:t>
                                  </w:r>
                                  <w:proofErr w:type="spellEnd"/>
                                </w:p>
                              </w:tc>
                              <w:tc>
                                <w:tcPr>
                                  <w:tcW w:w="1206" w:type="dxa"/>
                                  <w:tcBorders>
                                    <w:top w:val="single" w:sz="4" w:space="0" w:color="auto"/>
                                    <w:right w:val="single" w:sz="4" w:space="0" w:color="auto"/>
                                  </w:tcBorders>
                                  <w:shd w:val="clear" w:color="auto" w:fill="95C84D"/>
                                  <w:vAlign w:val="bottom"/>
                                </w:tcPr>
                                <w:p w:rsidR="005057AA" w:rsidRDefault="0059685B">
                                  <w:pPr>
                                    <w:pStyle w:val="Corpsdutexte20"/>
                                    <w:shd w:val="clear" w:color="auto" w:fill="auto"/>
                                    <w:spacing w:line="160" w:lineRule="exact"/>
                                    <w:ind w:firstLine="0"/>
                                    <w:jc w:val="center"/>
                                  </w:pPr>
                                  <w:r>
                                    <w:rPr>
                                      <w:rStyle w:val="Corpsdutexte28pt0"/>
                                      <w:b/>
                                      <w:bCs/>
                                    </w:rPr>
                                    <w:t>r-</w:t>
                                  </w:r>
                                  <w:proofErr w:type="spellStart"/>
                                  <w:r>
                                    <w:rPr>
                                      <w:rStyle w:val="Corpsdutexte28pt0"/>
                                      <w:b/>
                                      <w:bCs/>
                                    </w:rPr>
                                    <w:t>QiS'C</w:t>
                                  </w:r>
                                  <w:proofErr w:type="spellEnd"/>
                                </w:p>
                              </w:tc>
                            </w:tr>
                            <w:tr w:rsidR="005057AA">
                              <w:tblPrEx>
                                <w:tblCellMar>
                                  <w:top w:w="0" w:type="dxa"/>
                                  <w:bottom w:w="0" w:type="dxa"/>
                                </w:tblCellMar>
                              </w:tblPrEx>
                              <w:trPr>
                                <w:trHeight w:hRule="exact" w:val="250"/>
                                <w:jc w:val="center"/>
                              </w:trPr>
                              <w:tc>
                                <w:tcPr>
                                  <w:tcW w:w="507" w:type="dxa"/>
                                  <w:tcBorders>
                                    <w:left w:val="single" w:sz="4" w:space="0" w:color="auto"/>
                                    <w:bottom w:val="single" w:sz="4" w:space="0" w:color="auto"/>
                                  </w:tcBorders>
                                  <w:shd w:val="clear" w:color="auto" w:fill="95C84D"/>
                                </w:tcPr>
                                <w:p w:rsidR="005057AA" w:rsidRDefault="0059685B">
                                  <w:pPr>
                                    <w:pStyle w:val="Corpsdutexte20"/>
                                    <w:shd w:val="clear" w:color="auto" w:fill="auto"/>
                                    <w:spacing w:line="160" w:lineRule="exact"/>
                                    <w:ind w:firstLine="130"/>
                                    <w:jc w:val="left"/>
                                  </w:pPr>
                                  <w:r>
                                    <w:rPr>
                                      <w:rStyle w:val="Corpsdutexte28pt"/>
                                      <w:b/>
                                      <w:bCs/>
                                    </w:rPr>
                                    <w:t>RPM</w:t>
                                  </w:r>
                                </w:p>
                              </w:tc>
                              <w:tc>
                                <w:tcPr>
                                  <w:tcW w:w="776" w:type="dxa"/>
                                  <w:tcBorders>
                                    <w:bottom w:val="single" w:sz="4" w:space="0" w:color="auto"/>
                                  </w:tcBorders>
                                  <w:shd w:val="clear" w:color="auto" w:fill="95C84D"/>
                                  <w:vAlign w:val="center"/>
                                </w:tcPr>
                                <w:p w:rsidR="005057AA" w:rsidRDefault="0059685B">
                                  <w:pPr>
                                    <w:pStyle w:val="Corpsdutexte20"/>
                                    <w:shd w:val="clear" w:color="auto" w:fill="auto"/>
                                    <w:spacing w:line="160" w:lineRule="exact"/>
                                    <w:ind w:firstLine="88"/>
                                    <w:jc w:val="left"/>
                                  </w:pPr>
                                  <w:r>
                                    <w:rPr>
                                      <w:rStyle w:val="Corpsdutexte28ptNonGras"/>
                                    </w:rPr>
                                    <w:t>00000</w:t>
                                  </w:r>
                                </w:p>
                              </w:tc>
                              <w:tc>
                                <w:tcPr>
                                  <w:tcW w:w="1206" w:type="dxa"/>
                                  <w:tcBorders>
                                    <w:bottom w:val="single" w:sz="4" w:space="0" w:color="auto"/>
                                    <w:right w:val="single" w:sz="4" w:space="0" w:color="auto"/>
                                  </w:tcBorders>
                                  <w:shd w:val="clear" w:color="auto" w:fill="95C84D"/>
                                </w:tcPr>
                                <w:p w:rsidR="005057AA" w:rsidRDefault="0059685B">
                                  <w:pPr>
                                    <w:pStyle w:val="Corpsdutexte20"/>
                                    <w:shd w:val="clear" w:color="auto" w:fill="auto"/>
                                    <w:spacing w:line="160" w:lineRule="exact"/>
                                    <w:ind w:firstLine="0"/>
                                    <w:jc w:val="center"/>
                                  </w:pPr>
                                  <w:r>
                                    <w:rPr>
                                      <w:rStyle w:val="Corpsdutexte28pt0"/>
                                      <w:b/>
                                      <w:bCs/>
                                    </w:rPr>
                                    <w:t xml:space="preserve">PV </w:t>
                                  </w:r>
                                  <w:r>
                                    <w:rPr>
                                      <w:rStyle w:val="Corpsdutexte28ptNonGras0"/>
                                    </w:rPr>
                                    <w:t>000</w:t>
                                  </w:r>
                                </w:p>
                              </w:tc>
                            </w:tr>
                          </w:tbl>
                          <w:p w:rsidR="005057AA" w:rsidRDefault="005057AA">
                            <w:pP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left:0;text-align:left;margin-left:41.7pt;margin-top:19.9pt;width:124.45pt;height:.05pt;z-index:-125829362;visibility:visible;mso-wrap-style:square;mso-width-percent:0;mso-height-percent:0;mso-wrap-distance-left:5pt;mso-wrap-distance-top:0;mso-wrap-distance-right:5.6pt;mso-wrap-distance-bottom:.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" filled="f" stroked="f">
                <v:path arrowok="t"/>
                <v:textbox style="mso-fit-shape-to-text:t" inset="0,0,0,0">
                  <w:txbxContent>
                    <w:tbl>
                      <w:tblPr>
                        <w:tblOverlap w:val="never"/>
                        <w:tblW w:w="0" w:type="auto"/>
                        <w:jc w:val="center"/>
                        <w:tblLayout w:type="fixed"/>
                        <w:tblCellMar>
                          <w:left w:w="10" w:type="dxa"/>
                          <w:right w:w="10" w:type="dxa"/>
                        </w:tblCellMar>
                        <w:tblLook w:val="04A0" w:firstRow="1" w:lastRow="0" w:firstColumn="1" w:lastColumn="0" w:noHBand="0" w:noVBand="1"/>
                      </w:tblPr>
                      <w:tblGrid>
                        <w:gridCol w:w="507"/>
                        <w:gridCol w:w="776"/>
                        <w:gridCol w:w="1206"/>
                      </w:tblGrid>
                      <w:tr w:rsidR="005057AA">
                        <w:tblPrEx>
                          <w:tblCellMar>
                            <w:top w:w="0" w:type="dxa"/>
                            <w:bottom w:w="0" w:type="dxa"/>
                          </w:tblCellMar>
                        </w:tblPrEx>
                        <w:trPr>
                          <w:trHeight w:hRule="exact" w:val="237"/>
                          <w:jc w:val="center"/>
                        </w:trPr>
                        <w:tc>
                          <w:tcPr>
                            <w:tcW w:w="507" w:type="dxa"/>
                            <w:tcBorders>
                              <w:top w:val="single" w:sz="4" w:space="0" w:color="auto"/>
                              <w:left w:val="single" w:sz="4" w:space="0" w:color="auto"/>
                            </w:tcBorders>
                            <w:shd w:val="clear" w:color="auto" w:fill="95C84D"/>
                            <w:vAlign w:val="bottom"/>
                          </w:tcPr>
                          <w:p w:rsidR="005057AA" w:rsidRDefault="0059685B">
                            <w:pPr>
                              <w:pStyle w:val="Corpsdutexte20"/>
                              <w:shd w:val="clear" w:color="auto" w:fill="auto"/>
                              <w:spacing w:line="160" w:lineRule="exact"/>
                              <w:ind w:firstLine="130"/>
                              <w:jc w:val="left"/>
                            </w:pPr>
                            <w:r>
                              <w:rPr>
                                <w:rStyle w:val="Corpsdutexte28pt"/>
                                <w:b/>
                                <w:bCs/>
                              </w:rPr>
                              <w:t xml:space="preserve">Jante </w:t>
                            </w:r>
                            <w:proofErr w:type="spellStart"/>
                            <w:r>
                              <w:rPr>
                                <w:rStyle w:val="Corpsdutexte28pt"/>
                                <w:b/>
                                <w:bCs/>
                              </w:rPr>
                              <w:t>en</w:t>
                            </w:r>
                            <w:proofErr w:type="spellEnd"/>
                            <w:r>
                              <w:rPr>
                                <w:rStyle w:val="Corpsdutexte28pt"/>
                                <w:b/>
                                <w:bCs/>
                              </w:rPr>
                              <w:t xml:space="preserve"> T</w:t>
                            </w:r>
                          </w:p>
                        </w:tc>
                        <w:tc>
                          <w:tcPr>
                            <w:tcW w:w="776" w:type="dxa"/>
                            <w:tcBorders>
                              <w:top w:val="single" w:sz="4" w:space="0" w:color="auto"/>
                            </w:tcBorders>
                            <w:shd w:val="clear" w:color="auto" w:fill="95C84D"/>
                            <w:vAlign w:val="bottom"/>
                          </w:tcPr>
                          <w:p w:rsidR="005057AA" w:rsidRDefault="0059685B">
                            <w:pPr>
                              <w:pStyle w:val="Corpsdutexte20"/>
                              <w:shd w:val="clear" w:color="auto" w:fill="auto"/>
                              <w:spacing w:line="160" w:lineRule="exact"/>
                              <w:ind w:firstLine="88"/>
                              <w:jc w:val="left"/>
                            </w:pPr>
                            <w:proofErr w:type="spellStart"/>
                            <w:r>
                              <w:rPr>
                                <w:rStyle w:val="Corpsdutexte28pt"/>
                                <w:b/>
                                <w:bCs/>
                              </w:rPr>
                              <w:t>Faible</w:t>
                            </w:r>
                            <w:proofErr w:type="spellEnd"/>
                          </w:p>
                        </w:tc>
                        <w:tc>
                          <w:tcPr>
                            <w:tcW w:w="1206" w:type="dxa"/>
                            <w:tcBorders>
                              <w:top w:val="single" w:sz="4" w:space="0" w:color="auto"/>
                              <w:right w:val="single" w:sz="4" w:space="0" w:color="auto"/>
                            </w:tcBorders>
                            <w:shd w:val="clear" w:color="auto" w:fill="95C84D"/>
                            <w:vAlign w:val="bottom"/>
                          </w:tcPr>
                          <w:p w:rsidR="005057AA" w:rsidRDefault="0059685B">
                            <w:pPr>
                              <w:pStyle w:val="Corpsdutexte20"/>
                              <w:shd w:val="clear" w:color="auto" w:fill="auto"/>
                              <w:spacing w:line="160" w:lineRule="exact"/>
                              <w:ind w:firstLine="0"/>
                              <w:jc w:val="center"/>
                            </w:pPr>
                            <w:r>
                              <w:rPr>
                                <w:rStyle w:val="Corpsdutexte28pt0"/>
                                <w:b/>
                                <w:bCs/>
                              </w:rPr>
                              <w:t>r-</w:t>
                            </w:r>
                            <w:proofErr w:type="spellStart"/>
                            <w:r>
                              <w:rPr>
                                <w:rStyle w:val="Corpsdutexte28pt0"/>
                                <w:b/>
                                <w:bCs/>
                              </w:rPr>
                              <w:t>QiS'C</w:t>
                            </w:r>
                            <w:proofErr w:type="spellEnd"/>
                          </w:p>
                        </w:tc>
                      </w:tr>
                      <w:tr w:rsidR="005057AA">
                        <w:tblPrEx>
                          <w:tblCellMar>
                            <w:top w:w="0" w:type="dxa"/>
                            <w:bottom w:w="0" w:type="dxa"/>
                          </w:tblCellMar>
                        </w:tblPrEx>
                        <w:trPr>
                          <w:trHeight w:hRule="exact" w:val="250"/>
                          <w:jc w:val="center"/>
                        </w:trPr>
                        <w:tc>
                          <w:tcPr>
                            <w:tcW w:w="507" w:type="dxa"/>
                            <w:tcBorders>
                              <w:left w:val="single" w:sz="4" w:space="0" w:color="auto"/>
                              <w:bottom w:val="single" w:sz="4" w:space="0" w:color="auto"/>
                            </w:tcBorders>
                            <w:shd w:val="clear" w:color="auto" w:fill="95C84D"/>
                          </w:tcPr>
                          <w:p w:rsidR="005057AA" w:rsidRDefault="0059685B">
                            <w:pPr>
                              <w:pStyle w:val="Corpsdutexte20"/>
                              <w:shd w:val="clear" w:color="auto" w:fill="auto"/>
                              <w:spacing w:line="160" w:lineRule="exact"/>
                              <w:ind w:firstLine="130"/>
                              <w:jc w:val="left"/>
                            </w:pPr>
                            <w:r>
                              <w:rPr>
                                <w:rStyle w:val="Corpsdutexte28pt"/>
                                <w:b/>
                                <w:bCs/>
                              </w:rPr>
                              <w:t>RPM</w:t>
                            </w:r>
                          </w:p>
                        </w:tc>
                        <w:tc>
                          <w:tcPr>
                            <w:tcW w:w="776" w:type="dxa"/>
                            <w:tcBorders>
                              <w:bottom w:val="single" w:sz="4" w:space="0" w:color="auto"/>
                            </w:tcBorders>
                            <w:shd w:val="clear" w:color="auto" w:fill="95C84D"/>
                            <w:vAlign w:val="center"/>
                          </w:tcPr>
                          <w:p w:rsidR="005057AA" w:rsidRDefault="0059685B">
                            <w:pPr>
                              <w:pStyle w:val="Corpsdutexte20"/>
                              <w:shd w:val="clear" w:color="auto" w:fill="auto"/>
                              <w:spacing w:line="160" w:lineRule="exact"/>
                              <w:ind w:firstLine="88"/>
                              <w:jc w:val="left"/>
                            </w:pPr>
                            <w:r>
                              <w:rPr>
                                <w:rStyle w:val="Corpsdutexte28ptNonGras"/>
                              </w:rPr>
                              <w:t>00000</w:t>
                            </w:r>
                          </w:p>
                        </w:tc>
                        <w:tc>
                          <w:tcPr>
                            <w:tcW w:w="1206" w:type="dxa"/>
                            <w:tcBorders>
                              <w:bottom w:val="single" w:sz="4" w:space="0" w:color="auto"/>
                              <w:right w:val="single" w:sz="4" w:space="0" w:color="auto"/>
                            </w:tcBorders>
                            <w:shd w:val="clear" w:color="auto" w:fill="95C84D"/>
                          </w:tcPr>
                          <w:p w:rsidR="005057AA" w:rsidRDefault="0059685B">
                            <w:pPr>
                              <w:pStyle w:val="Corpsdutexte20"/>
                              <w:shd w:val="clear" w:color="auto" w:fill="auto"/>
                              <w:spacing w:line="160" w:lineRule="exact"/>
                              <w:ind w:firstLine="0"/>
                              <w:jc w:val="center"/>
                            </w:pPr>
                            <w:r>
                              <w:rPr>
                                <w:rStyle w:val="Corpsdutexte28pt0"/>
                                <w:b/>
                                <w:bCs/>
                              </w:rPr>
                              <w:t xml:space="preserve">PV </w:t>
                            </w:r>
                            <w:r>
                              <w:rPr>
                                <w:rStyle w:val="Corpsdutexte28ptNonGras0"/>
                              </w:rPr>
                              <w:t>000</w:t>
                            </w:r>
                          </w:p>
                        </w:tc>
                      </w:tr>
                    </w:tbl>
                    <w:p w:rsidR="005057AA" w:rsidRDefault="005057AA">
                      <w:pPr>
                        <w:rPr>
                          <w:sz w:val="2"/>
                          <w:szCs w:val="2"/>
                        </w:rPr>
                      </w:pPr>
                    </w:p>
                  </w:txbxContent>
                </v:textbox>
                <w10:wrap type="square" side="right" anchorx="margin"/>
              </v:shape>
            </w:pict>
          </mc:Fallback>
        </mc:AlternateContent>
      </w:r>
      <w:r w:rsidR="0059685B" w:rsidRPr="00D55D62">
        <w:rPr>
          <w:lang w:val="fr-BE"/>
        </w:rPr>
        <w:t>Allumez l'émetteur et le récepteur. L'écran d'ouverture devrait s'afficher comme ci-dessous : (Si la sonde "</w:t>
      </w:r>
      <w:proofErr w:type="spellStart"/>
      <w:r w:rsidR="0059685B" w:rsidRPr="00D55D62">
        <w:rPr>
          <w:lang w:val="fr-BE"/>
        </w:rPr>
        <w:t>temp</w:t>
      </w:r>
      <w:proofErr w:type="spellEnd"/>
      <w:r w:rsidR="0059685B" w:rsidRPr="00D55D62">
        <w:rPr>
          <w:lang w:val="fr-BE"/>
        </w:rPr>
        <w:t>" n'est pas connectée, elle s'affichera comme O'C). "T" = température ambiante (indiquée par 15°C mais correspond à la température locale du mom</w:t>
      </w:r>
      <w:r w:rsidR="0059685B" w:rsidRPr="00D55D62">
        <w:rPr>
          <w:lang w:val="fr-BE"/>
        </w:rPr>
        <w:t>ent).</w:t>
      </w:r>
    </w:p>
    <w:p w:rsidR="005057AA" w:rsidRPr="00D55D62" w:rsidRDefault="0059685B">
      <w:pPr>
        <w:pStyle w:val="Corpsdutexte60"/>
        <w:shd w:val="clear" w:color="auto" w:fill="auto"/>
        <w:spacing w:before="0" w:after="137"/>
        <w:ind w:firstLine="6"/>
        <w:rPr>
          <w:lang w:val="fr-BE"/>
        </w:rPr>
      </w:pPr>
      <w:r w:rsidRPr="00D55D62">
        <w:rPr>
          <w:lang w:val="fr-BE"/>
        </w:rPr>
        <w:t>Notez qu'il y a quatre boutons en bas de l'écran (</w:t>
      </w:r>
      <w:r w:rsidRPr="00D55D62">
        <w:rPr>
          <w:vertAlign w:val="superscript"/>
          <w:lang w:val="fr-BE"/>
        </w:rPr>
        <w:t>A</w:t>
      </w:r>
      <w:r w:rsidRPr="00D55D62">
        <w:rPr>
          <w:lang w:val="fr-BE"/>
        </w:rPr>
        <w:t xml:space="preserve"> v - +). Les deux boutons de gauche permettent d'accéder aux différents écrans et les deux boutons de droite servent à modifier les valeurs enregistrées.</w:t>
      </w:r>
    </w:p>
    <w:p w:rsidR="005057AA" w:rsidRPr="00D55D62" w:rsidRDefault="0059685B">
      <w:pPr>
        <w:pStyle w:val="Corpsdutexte60"/>
        <w:shd w:val="clear" w:color="auto" w:fill="auto"/>
        <w:spacing w:before="0" w:after="0" w:line="110" w:lineRule="exact"/>
        <w:ind w:left="840" w:hanging="7"/>
        <w:rPr>
          <w:lang w:val="fr-BE"/>
        </w:rPr>
      </w:pPr>
      <w:r w:rsidRPr="00D55D62">
        <w:rPr>
          <w:lang w:val="fr-BE"/>
        </w:rPr>
        <w:t xml:space="preserve">Appuyez sur </w:t>
      </w:r>
      <w:proofErr w:type="spellStart"/>
      <w:r w:rsidRPr="00D55D62">
        <w:rPr>
          <w:lang w:val="fr-BE"/>
        </w:rPr>
        <w:t>le</w:t>
      </w:r>
      <w:r w:rsidRPr="00D55D62">
        <w:rPr>
          <w:vertAlign w:val="superscript"/>
          <w:lang w:val="fr-BE"/>
        </w:rPr>
        <w:t>deuxièmebouton</w:t>
      </w:r>
      <w:proofErr w:type="spellEnd"/>
      <w:r w:rsidRPr="00D55D62">
        <w:rPr>
          <w:vertAlign w:val="superscript"/>
          <w:lang w:val="fr-BE"/>
        </w:rPr>
        <w:t xml:space="preserve"> en</w:t>
      </w:r>
      <w:r w:rsidRPr="00D55D62">
        <w:rPr>
          <w:lang w:val="fr-BE"/>
        </w:rPr>
        <w:t xml:space="preserve"> partant de la</w:t>
      </w:r>
      <w:r w:rsidRPr="00D55D62">
        <w:rPr>
          <w:lang w:val="fr-BE"/>
        </w:rPr>
        <w:t xml:space="preserve"> gauche (v) pour faire défiler les menus jusqu'à ce que vous trouviez celui qui affiche :</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39"/>
        <w:gridCol w:w="949"/>
      </w:tblGrid>
      <w:tr w:rsidR="005057AA">
        <w:tblPrEx>
          <w:tblCellMar>
            <w:top w:w="0" w:type="dxa"/>
            <w:bottom w:w="0" w:type="dxa"/>
          </w:tblCellMar>
        </w:tblPrEx>
        <w:trPr>
          <w:trHeight w:hRule="exact" w:val="250"/>
          <w:jc w:val="center"/>
        </w:trPr>
        <w:tc>
          <w:tcPr>
            <w:tcW w:w="1539" w:type="dxa"/>
            <w:tcBorders>
              <w:top w:val="single" w:sz="4" w:space="0" w:color="auto"/>
              <w:left w:val="single" w:sz="4" w:space="0" w:color="auto"/>
            </w:tcBorders>
            <w:shd w:val="clear" w:color="auto" w:fill="95C84D"/>
            <w:vAlign w:val="bottom"/>
          </w:tcPr>
          <w:p w:rsidR="005057AA" w:rsidRDefault="0059685B">
            <w:pPr>
              <w:pStyle w:val="Corpsdutexte20"/>
              <w:framePr w:w="2489" w:hSpace="827" w:wrap="notBeside" w:vAnchor="text" w:hAnchor="text" w:xAlign="center" w:y="1"/>
              <w:shd w:val="clear" w:color="auto" w:fill="auto"/>
              <w:spacing w:line="160" w:lineRule="exact"/>
              <w:ind w:firstLine="125"/>
              <w:jc w:val="left"/>
            </w:pPr>
            <w:proofErr w:type="spellStart"/>
            <w:r>
              <w:rPr>
                <w:rStyle w:val="Corpsdutexte28pt"/>
                <w:b/>
                <w:bCs/>
              </w:rPr>
              <w:t>Emetteur</w:t>
            </w:r>
            <w:proofErr w:type="spellEnd"/>
          </w:p>
        </w:tc>
        <w:tc>
          <w:tcPr>
            <w:tcW w:w="949" w:type="dxa"/>
            <w:tcBorders>
              <w:top w:val="single" w:sz="4" w:space="0" w:color="auto"/>
              <w:right w:val="single" w:sz="4" w:space="0" w:color="auto"/>
            </w:tcBorders>
            <w:shd w:val="clear" w:color="auto" w:fill="95C84D"/>
            <w:vAlign w:val="bottom"/>
          </w:tcPr>
          <w:p w:rsidR="005057AA" w:rsidRDefault="0059685B">
            <w:pPr>
              <w:pStyle w:val="Corpsdutexte20"/>
              <w:framePr w:w="2489" w:hSpace="827" w:wrap="notBeside" w:vAnchor="text" w:hAnchor="text" w:xAlign="center" w:y="1"/>
              <w:shd w:val="clear" w:color="auto" w:fill="auto"/>
              <w:spacing w:line="160" w:lineRule="exact"/>
              <w:ind w:firstLine="0"/>
              <w:jc w:val="center"/>
            </w:pPr>
            <w:proofErr w:type="spellStart"/>
            <w:r>
              <w:rPr>
                <w:rStyle w:val="Corpsdutexte28pt0"/>
                <w:b/>
                <w:bCs/>
              </w:rPr>
              <w:t>oui</w:t>
            </w:r>
            <w:proofErr w:type="spellEnd"/>
          </w:p>
        </w:tc>
      </w:tr>
      <w:tr w:rsidR="005057AA">
        <w:tblPrEx>
          <w:tblCellMar>
            <w:top w:w="0" w:type="dxa"/>
            <w:bottom w:w="0" w:type="dxa"/>
          </w:tblCellMar>
        </w:tblPrEx>
        <w:trPr>
          <w:trHeight w:hRule="exact" w:val="244"/>
          <w:jc w:val="center"/>
        </w:trPr>
        <w:tc>
          <w:tcPr>
            <w:tcW w:w="1539" w:type="dxa"/>
            <w:tcBorders>
              <w:left w:val="single" w:sz="4" w:space="0" w:color="auto"/>
              <w:bottom w:val="single" w:sz="4" w:space="0" w:color="auto"/>
            </w:tcBorders>
            <w:shd w:val="clear" w:color="auto" w:fill="95C84D"/>
          </w:tcPr>
          <w:p w:rsidR="005057AA" w:rsidRDefault="0059685B">
            <w:pPr>
              <w:pStyle w:val="Corpsdutexte20"/>
              <w:framePr w:w="2489" w:hSpace="827" w:wrap="notBeside" w:vAnchor="text" w:hAnchor="text" w:xAlign="center" w:y="1"/>
              <w:shd w:val="clear" w:color="auto" w:fill="auto"/>
              <w:spacing w:line="160" w:lineRule="exact"/>
              <w:ind w:firstLine="125"/>
              <w:jc w:val="left"/>
            </w:pPr>
            <w:r>
              <w:rPr>
                <w:rStyle w:val="Corpsdutexte28pt"/>
                <w:b/>
                <w:bCs/>
              </w:rPr>
              <w:t xml:space="preserve">ad jus </w:t>
            </w:r>
            <w:proofErr w:type="spellStart"/>
            <w:proofErr w:type="gramStart"/>
            <w:r>
              <w:rPr>
                <w:rStyle w:val="Corpsdutexte28pt"/>
                <w:b/>
                <w:bCs/>
              </w:rPr>
              <w:t>i</w:t>
            </w:r>
            <w:proofErr w:type="spellEnd"/>
            <w:r>
              <w:rPr>
                <w:rStyle w:val="Corpsdutexte28pt"/>
                <w:b/>
                <w:bCs/>
              </w:rPr>
              <w:t xml:space="preserve"> ;</w:t>
            </w:r>
            <w:proofErr w:type="gramEnd"/>
          </w:p>
        </w:tc>
        <w:tc>
          <w:tcPr>
            <w:tcW w:w="949" w:type="dxa"/>
            <w:tcBorders>
              <w:bottom w:val="single" w:sz="4" w:space="0" w:color="auto"/>
              <w:right w:val="single" w:sz="4" w:space="0" w:color="auto"/>
            </w:tcBorders>
            <w:shd w:val="clear" w:color="auto" w:fill="95C84D"/>
          </w:tcPr>
          <w:p w:rsidR="005057AA" w:rsidRDefault="005057AA">
            <w:pPr>
              <w:framePr w:w="2489" w:hSpace="827" w:wrap="notBeside" w:vAnchor="text" w:hAnchor="text" w:xAlign="center" w:y="1"/>
              <w:rPr>
                <w:sz w:val="10"/>
                <w:szCs w:val="10"/>
              </w:rPr>
            </w:pPr>
          </w:p>
        </w:tc>
      </w:tr>
    </w:tbl>
    <w:p w:rsidR="005057AA" w:rsidRDefault="005057AA">
      <w:pPr>
        <w:framePr w:w="2489" w:hSpace="827" w:wrap="notBeside" w:vAnchor="text" w:hAnchor="text" w:xAlign="center" w:y="1"/>
        <w:rPr>
          <w:sz w:val="2"/>
          <w:szCs w:val="2"/>
        </w:rPr>
      </w:pPr>
    </w:p>
    <w:p w:rsidR="005057AA" w:rsidRDefault="005057AA">
      <w:pPr>
        <w:rPr>
          <w:sz w:val="2"/>
          <w:szCs w:val="2"/>
        </w:rPr>
      </w:pPr>
    </w:p>
    <w:p w:rsidR="005057AA" w:rsidRPr="00D55D62" w:rsidRDefault="00D55D62">
      <w:pPr>
        <w:pStyle w:val="Corpsdutexte60"/>
        <w:shd w:val="clear" w:color="auto" w:fill="auto"/>
        <w:spacing w:before="119" w:after="70" w:line="110" w:lineRule="exact"/>
        <w:ind w:left="840" w:hanging="7"/>
        <w:rPr>
          <w:lang w:val="fr-BE"/>
        </w:rPr>
      </w:pPr>
      <w:r>
        <w:rPr>
          <w:noProof/>
        </w:rPr>
        <w:drawing>
          <wp:anchor distT="123190" distB="0" distL="63500" distR="63500" simplePos="0" relativeHeight="377487119" behindDoc="1" locked="0" layoutInCell="1" allowOverlap="1">
            <wp:simplePos x="0" y="0"/>
            <wp:positionH relativeFrom="margin">
              <wp:posOffset>2969260</wp:posOffset>
            </wp:positionH>
            <wp:positionV relativeFrom="paragraph">
              <wp:posOffset>140335</wp:posOffset>
            </wp:positionV>
            <wp:extent cx="1280160" cy="1957070"/>
            <wp:effectExtent l="0" t="0" r="0" b="0"/>
            <wp:wrapSquare wrapText="left"/>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80160" cy="1957070"/>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Appuyez sur le bouton de droite (+) et l'écran passe à</w:t>
      </w:r>
    </w:p>
    <w:p w:rsidR="005057AA" w:rsidRDefault="00D55D62">
      <w:pPr>
        <w:pStyle w:val="Corpsdutexte70"/>
        <w:shd w:val="clear" w:color="auto" w:fill="auto"/>
        <w:spacing w:before="0"/>
        <w:ind w:left="960" w:right="1980"/>
      </w:pPr>
      <w:r>
        <w:t>Stick</w:t>
      </w:r>
      <w:r w:rsidR="0059685B">
        <w:t xml:space="preserve"> Trim </w:t>
      </w:r>
      <w:r w:rsidR="0059685B">
        <w:rPr>
          <w:rStyle w:val="Corpsdutexte71"/>
          <w:b/>
          <w:bCs/>
        </w:rPr>
        <w:t xml:space="preserve">Up </w:t>
      </w:r>
      <w:r w:rsidR="0059685B" w:rsidRPr="00D55D62">
        <w:rPr>
          <w:lang w:eastAsia="fr-FR" w:bidi="fr-FR"/>
        </w:rPr>
        <w:t>(</w:t>
      </w:r>
      <w:proofErr w:type="spellStart"/>
      <w:r w:rsidR="0059685B" w:rsidRPr="00D55D62">
        <w:rPr>
          <w:lang w:eastAsia="fr-FR" w:bidi="fr-FR"/>
        </w:rPr>
        <w:t>Futl</w:t>
      </w:r>
      <w:r w:rsidR="0059685B">
        <w:t>power</w:t>
      </w:r>
      <w:proofErr w:type="spellEnd"/>
      <w:r w:rsidR="0059685B">
        <w:t xml:space="preserve"> </w:t>
      </w:r>
      <w:r w:rsidR="0059685B">
        <w:rPr>
          <w:rStyle w:val="Corpsdutexte7NonGras"/>
          <w:vertAlign w:val="superscript"/>
        </w:rPr>
        <w:t>1</w:t>
      </w:r>
    </w:p>
    <w:p w:rsidR="005057AA" w:rsidRPr="00D55D62" w:rsidRDefault="0059685B">
      <w:pPr>
        <w:pStyle w:val="Corpsdutexte60"/>
        <w:shd w:val="clear" w:color="auto" w:fill="auto"/>
        <w:spacing w:before="0" w:line="138" w:lineRule="exact"/>
        <w:ind w:left="840" w:hanging="7"/>
        <w:rPr>
          <w:lang w:val="fr-BE"/>
        </w:rPr>
      </w:pPr>
      <w:r w:rsidRPr="00D55D62">
        <w:rPr>
          <w:lang w:val="fr-BE"/>
        </w:rPr>
        <w:t>Sur votre émetteur, relevez la manette des gaz et réglez à fond. Assurez-vous que la manette est bien appuyée contre la butée.</w:t>
      </w:r>
    </w:p>
    <w:p w:rsidR="005057AA" w:rsidRPr="00D55D62" w:rsidRDefault="0059685B">
      <w:pPr>
        <w:pStyle w:val="Corpsdutexte60"/>
        <w:shd w:val="clear" w:color="auto" w:fill="auto"/>
        <w:spacing w:before="0" w:after="0" w:line="138" w:lineRule="exact"/>
        <w:ind w:left="840" w:hanging="7"/>
        <w:rPr>
          <w:lang w:val="fr-BE"/>
        </w:rPr>
      </w:pPr>
      <w:r w:rsidRPr="00D55D62">
        <w:rPr>
          <w:lang w:val="fr-BE"/>
        </w:rPr>
        <w:t>En maintenant le manche contre la butée, appuyez sur le bouton droit (+) pour régler la valeur dans l'ECU.</w:t>
      </w:r>
    </w:p>
    <w:p w:rsidR="005057AA" w:rsidRDefault="0059685B">
      <w:pPr>
        <w:pStyle w:val="Lgendedutableau0"/>
        <w:framePr w:w="2373" w:hSpace="840" w:wrap="notBeside" w:vAnchor="text" w:hAnchor="text" w:xAlign="center" w:y="1"/>
        <w:shd w:val="clear" w:color="auto" w:fill="auto"/>
        <w:spacing w:line="110" w:lineRule="exact"/>
        <w:ind w:firstLine="0"/>
      </w:pPr>
      <w:proofErr w:type="spellStart"/>
      <w:r>
        <w:t>L'écran</w:t>
      </w:r>
      <w:proofErr w:type="spellEnd"/>
      <w:r>
        <w:t xml:space="preserve"> </w:t>
      </w:r>
      <w:proofErr w:type="spellStart"/>
      <w:r>
        <w:t>va</w:t>
      </w:r>
      <w:proofErr w:type="spellEnd"/>
      <w:r>
        <w:t xml:space="preserve"> </w:t>
      </w:r>
      <w:proofErr w:type="spellStart"/>
      <w:r>
        <w:t>maintenant</w:t>
      </w:r>
      <w:proofErr w:type="spellEnd"/>
      <w:r>
        <w:t xml:space="preserve"> </w:t>
      </w:r>
      <w:proofErr w:type="spellStart"/>
      <w:proofErr w:type="gramStart"/>
      <w:r>
        <w:t>s'afficher</w:t>
      </w:r>
      <w:proofErr w:type="spellEnd"/>
      <w:r>
        <w:t xml:space="preserve"> :</w:t>
      </w:r>
      <w:proofErr w:type="gramEnd"/>
    </w:p>
    <w:tbl>
      <w:tblPr>
        <w:tblOverlap w:val="never"/>
        <w:tblW w:w="0" w:type="auto"/>
        <w:jc w:val="center"/>
        <w:tblLayout w:type="fixed"/>
        <w:tblCellMar>
          <w:left w:w="10" w:type="dxa"/>
          <w:right w:w="10" w:type="dxa"/>
        </w:tblCellMar>
        <w:tblLook w:val="04A0" w:firstRow="1" w:lastRow="0" w:firstColumn="1" w:lastColumn="0" w:noHBand="0" w:noVBand="1"/>
      </w:tblPr>
      <w:tblGrid>
        <w:gridCol w:w="1232"/>
        <w:gridCol w:w="1142"/>
      </w:tblGrid>
      <w:tr w:rsidR="005057AA">
        <w:tblPrEx>
          <w:tblCellMar>
            <w:top w:w="0" w:type="dxa"/>
            <w:bottom w:w="0" w:type="dxa"/>
          </w:tblCellMar>
        </w:tblPrEx>
        <w:trPr>
          <w:trHeight w:hRule="exact" w:val="244"/>
          <w:jc w:val="center"/>
        </w:trPr>
        <w:tc>
          <w:tcPr>
            <w:tcW w:w="1232" w:type="dxa"/>
            <w:tcBorders>
              <w:top w:val="single" w:sz="4" w:space="0" w:color="auto"/>
              <w:left w:val="single" w:sz="4" w:space="0" w:color="auto"/>
            </w:tcBorders>
            <w:shd w:val="clear" w:color="auto" w:fill="95C84D"/>
            <w:vAlign w:val="bottom"/>
          </w:tcPr>
          <w:p w:rsidR="005057AA" w:rsidRDefault="0059685B">
            <w:pPr>
              <w:pStyle w:val="Corpsdutexte20"/>
              <w:framePr w:w="2373" w:hSpace="840" w:wrap="notBeside" w:vAnchor="text" w:hAnchor="text" w:xAlign="center" w:y="1"/>
              <w:shd w:val="clear" w:color="auto" w:fill="auto"/>
              <w:spacing w:line="150" w:lineRule="exact"/>
              <w:ind w:left="140" w:firstLine="3"/>
              <w:jc w:val="left"/>
            </w:pPr>
            <w:r>
              <w:rPr>
                <w:rStyle w:val="Corpsdutexte275ptEspacement0pt"/>
                <w:b/>
                <w:bCs/>
              </w:rPr>
              <w:t xml:space="preserve">Manche </w:t>
            </w:r>
            <w:proofErr w:type="spellStart"/>
            <w:r>
              <w:rPr>
                <w:rStyle w:val="Corpsdutexte275ptEspacement0pt"/>
                <w:b/>
                <w:bCs/>
              </w:rPr>
              <w:t>vers</w:t>
            </w:r>
            <w:proofErr w:type="spellEnd"/>
            <w:r>
              <w:rPr>
                <w:rStyle w:val="Corpsdutexte275ptEspacement0pt"/>
                <w:b/>
                <w:bCs/>
              </w:rPr>
              <w:t xml:space="preserve"> le bas</w:t>
            </w:r>
          </w:p>
        </w:tc>
        <w:tc>
          <w:tcPr>
            <w:tcW w:w="1142" w:type="dxa"/>
            <w:tcBorders>
              <w:top w:val="single" w:sz="4" w:space="0" w:color="auto"/>
              <w:right w:val="single" w:sz="4" w:space="0" w:color="auto"/>
            </w:tcBorders>
            <w:shd w:val="clear" w:color="auto" w:fill="95C84D"/>
          </w:tcPr>
          <w:p w:rsidR="005057AA" w:rsidRDefault="005057AA">
            <w:pPr>
              <w:framePr w:w="2373" w:hSpace="840" w:wrap="notBeside" w:vAnchor="text" w:hAnchor="text" w:xAlign="center" w:y="1"/>
              <w:rPr>
                <w:sz w:val="10"/>
                <w:szCs w:val="10"/>
              </w:rPr>
            </w:pPr>
          </w:p>
        </w:tc>
      </w:tr>
      <w:tr w:rsidR="005057AA">
        <w:tblPrEx>
          <w:tblCellMar>
            <w:top w:w="0" w:type="dxa"/>
            <w:bottom w:w="0" w:type="dxa"/>
          </w:tblCellMar>
        </w:tblPrEx>
        <w:trPr>
          <w:trHeight w:hRule="exact" w:val="244"/>
          <w:jc w:val="center"/>
        </w:trPr>
        <w:tc>
          <w:tcPr>
            <w:tcW w:w="1232" w:type="dxa"/>
            <w:tcBorders>
              <w:left w:val="single" w:sz="4" w:space="0" w:color="auto"/>
              <w:bottom w:val="single" w:sz="4" w:space="0" w:color="auto"/>
            </w:tcBorders>
            <w:shd w:val="clear" w:color="auto" w:fill="95C84D"/>
          </w:tcPr>
          <w:p w:rsidR="005057AA" w:rsidRDefault="0059685B">
            <w:pPr>
              <w:pStyle w:val="Corpsdutexte20"/>
              <w:framePr w:w="2373" w:hSpace="840" w:wrap="notBeside" w:vAnchor="text" w:hAnchor="text" w:xAlign="center" w:y="1"/>
              <w:shd w:val="clear" w:color="auto" w:fill="auto"/>
              <w:spacing w:line="150" w:lineRule="exact"/>
              <w:ind w:left="140" w:firstLine="3"/>
              <w:jc w:val="left"/>
            </w:pPr>
            <w:r>
              <w:rPr>
                <w:rStyle w:val="Corpsdutexte275ptEspacement0pt"/>
                <w:b/>
                <w:bCs/>
              </w:rPr>
              <w:t>! rim Down</w:t>
            </w:r>
          </w:p>
        </w:tc>
        <w:tc>
          <w:tcPr>
            <w:tcW w:w="1142" w:type="dxa"/>
            <w:tcBorders>
              <w:bottom w:val="single" w:sz="4" w:space="0" w:color="auto"/>
              <w:right w:val="single" w:sz="4" w:space="0" w:color="auto"/>
            </w:tcBorders>
            <w:shd w:val="clear" w:color="auto" w:fill="95C84D"/>
          </w:tcPr>
          <w:p w:rsidR="005057AA" w:rsidRDefault="0059685B">
            <w:pPr>
              <w:pStyle w:val="Corpsdutexte20"/>
              <w:framePr w:w="2373" w:hSpace="840" w:wrap="notBeside" w:vAnchor="text" w:hAnchor="text" w:xAlign="center" w:y="1"/>
              <w:shd w:val="clear" w:color="auto" w:fill="auto"/>
              <w:spacing w:line="150" w:lineRule="exact"/>
              <w:ind w:left="180" w:hanging="4"/>
              <w:jc w:val="left"/>
            </w:pPr>
            <w:r>
              <w:rPr>
                <w:rStyle w:val="Corpsdutexte275ptEspacement0pt0"/>
                <w:b/>
                <w:bCs/>
              </w:rPr>
              <w:t>(Stop</w:t>
            </w:r>
            <w:r>
              <w:rPr>
                <w:rStyle w:val="Corpsdutexte275ptEspacement0pt0"/>
                <w:b/>
                <w:bCs/>
                <w:vertAlign w:val="superscript"/>
              </w:rPr>
              <w:t>:</w:t>
            </w:r>
          </w:p>
        </w:tc>
      </w:tr>
    </w:tbl>
    <w:p w:rsidR="005057AA" w:rsidRDefault="005057AA">
      <w:pPr>
        <w:framePr w:w="2373" w:hSpace="840" w:wrap="notBeside" w:vAnchor="text" w:hAnchor="text" w:xAlign="center" w:y="1"/>
        <w:rPr>
          <w:sz w:val="2"/>
          <w:szCs w:val="2"/>
        </w:rPr>
      </w:pPr>
    </w:p>
    <w:p w:rsidR="005057AA" w:rsidRDefault="005057AA">
      <w:pPr>
        <w:rPr>
          <w:sz w:val="2"/>
          <w:szCs w:val="2"/>
        </w:rPr>
      </w:pPr>
    </w:p>
    <w:p w:rsidR="005057AA" w:rsidRPr="00D55D62" w:rsidRDefault="0059685B">
      <w:pPr>
        <w:pStyle w:val="Corpsdutexte60"/>
        <w:shd w:val="clear" w:color="auto" w:fill="auto"/>
        <w:spacing w:before="102" w:after="0" w:line="135" w:lineRule="exact"/>
        <w:ind w:left="840" w:hanging="7"/>
        <w:rPr>
          <w:lang w:val="fr-BE"/>
        </w:rPr>
        <w:sectPr w:rsidR="005057AA" w:rsidRPr="00D55D62">
          <w:headerReference w:type="even" r:id="rId27"/>
          <w:footerReference w:type="even" r:id="rId28"/>
          <w:footerReference w:type="default" r:id="rId29"/>
          <w:headerReference w:type="first" r:id="rId30"/>
          <w:footerReference w:type="first" r:id="rId31"/>
          <w:pgSz w:w="8400" w:h="11900"/>
          <w:pgMar w:top="1797" w:right="1240" w:bottom="1608" w:left="656" w:header="0" w:footer="3" w:gutter="0"/>
          <w:cols w:space="720"/>
          <w:noEndnote/>
          <w:titlePg/>
          <w:docGrid w:linePitch="360"/>
        </w:sectPr>
      </w:pPr>
      <w:r w:rsidRPr="00D55D62">
        <w:rPr>
          <w:lang w:val="fr-BE"/>
        </w:rPr>
        <w:t xml:space="preserve">Déplacez le </w:t>
      </w:r>
      <w:proofErr w:type="spellStart"/>
      <w:r w:rsidRPr="00D55D62">
        <w:rPr>
          <w:lang w:val="fr-BE"/>
        </w:rPr>
        <w:t>trim</w:t>
      </w:r>
      <w:proofErr w:type="spellEnd"/>
      <w:r w:rsidRPr="00D55D62">
        <w:rPr>
          <w:lang w:val="fr-BE"/>
        </w:rPr>
        <w:t xml:space="preserve"> (ou mettez l'interrupteur "coupe moteur" en position marche) et ramenez la manette des gaz à zéro, puis appuyez à nouveau su</w:t>
      </w:r>
      <w:r w:rsidRPr="00D55D62">
        <w:rPr>
          <w:lang w:val="fr-BE"/>
        </w:rPr>
        <w:t>r le bouton droit (+).</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47"/>
        <w:gridCol w:w="1026"/>
      </w:tblGrid>
      <w:tr w:rsidR="005057AA">
        <w:tblPrEx>
          <w:tblCellMar>
            <w:top w:w="0" w:type="dxa"/>
            <w:bottom w:w="0" w:type="dxa"/>
          </w:tblCellMar>
        </w:tblPrEx>
        <w:trPr>
          <w:trHeight w:hRule="exact" w:val="237"/>
          <w:jc w:val="center"/>
        </w:trPr>
        <w:tc>
          <w:tcPr>
            <w:tcW w:w="1347" w:type="dxa"/>
            <w:tcBorders>
              <w:top w:val="single" w:sz="4" w:space="0" w:color="auto"/>
              <w:left w:val="single" w:sz="4" w:space="0" w:color="auto"/>
            </w:tcBorders>
            <w:shd w:val="clear" w:color="auto" w:fill="95C84D"/>
            <w:vAlign w:val="bottom"/>
          </w:tcPr>
          <w:p w:rsidR="005057AA" w:rsidRDefault="0059685B">
            <w:pPr>
              <w:pStyle w:val="Corpsdutexte20"/>
              <w:framePr w:w="2373" w:hSpace="609" w:wrap="notBeside" w:vAnchor="text" w:hAnchor="text" w:xAlign="center" w:y="1"/>
              <w:shd w:val="clear" w:color="auto" w:fill="auto"/>
              <w:spacing w:line="140" w:lineRule="exact"/>
              <w:ind w:firstLine="127"/>
              <w:jc w:val="left"/>
            </w:pPr>
            <w:proofErr w:type="spellStart"/>
            <w:r>
              <w:rPr>
                <w:rStyle w:val="Corpsdutexte27pt"/>
                <w:b/>
                <w:bCs/>
              </w:rPr>
              <w:lastRenderedPageBreak/>
              <w:t>Bâton</w:t>
            </w:r>
            <w:proofErr w:type="spellEnd"/>
            <w:r>
              <w:rPr>
                <w:rStyle w:val="Corpsdutexte27pt"/>
                <w:b/>
                <w:bCs/>
              </w:rPr>
              <w:t xml:space="preserve"> </w:t>
            </w:r>
            <w:proofErr w:type="spellStart"/>
            <w:r>
              <w:rPr>
                <w:rStyle w:val="Corpsdutexte27pt"/>
                <w:b/>
                <w:bCs/>
              </w:rPr>
              <w:t>vers</w:t>
            </w:r>
            <w:proofErr w:type="spellEnd"/>
            <w:r>
              <w:rPr>
                <w:rStyle w:val="Corpsdutexte27pt"/>
                <w:b/>
                <w:bCs/>
              </w:rPr>
              <w:t xml:space="preserve"> le bas</w:t>
            </w:r>
          </w:p>
        </w:tc>
        <w:tc>
          <w:tcPr>
            <w:tcW w:w="1026" w:type="dxa"/>
            <w:tcBorders>
              <w:top w:val="single" w:sz="4" w:space="0" w:color="auto"/>
              <w:right w:val="single" w:sz="4" w:space="0" w:color="auto"/>
            </w:tcBorders>
            <w:shd w:val="clear" w:color="auto" w:fill="95C84D"/>
          </w:tcPr>
          <w:p w:rsidR="005057AA" w:rsidRDefault="005057AA">
            <w:pPr>
              <w:framePr w:w="2373" w:hSpace="609" w:wrap="notBeside" w:vAnchor="text" w:hAnchor="text" w:xAlign="center" w:y="1"/>
              <w:rPr>
                <w:sz w:val="10"/>
                <w:szCs w:val="10"/>
              </w:rPr>
            </w:pPr>
          </w:p>
        </w:tc>
      </w:tr>
      <w:tr w:rsidR="005057AA">
        <w:tblPrEx>
          <w:tblCellMar>
            <w:top w:w="0" w:type="dxa"/>
            <w:bottom w:w="0" w:type="dxa"/>
          </w:tblCellMar>
        </w:tblPrEx>
        <w:trPr>
          <w:trHeight w:hRule="exact" w:val="250"/>
          <w:jc w:val="center"/>
        </w:trPr>
        <w:tc>
          <w:tcPr>
            <w:tcW w:w="1347" w:type="dxa"/>
            <w:tcBorders>
              <w:left w:val="single" w:sz="4" w:space="0" w:color="auto"/>
              <w:bottom w:val="single" w:sz="4" w:space="0" w:color="auto"/>
            </w:tcBorders>
            <w:shd w:val="clear" w:color="auto" w:fill="95C84D"/>
          </w:tcPr>
          <w:p w:rsidR="005057AA" w:rsidRDefault="0059685B">
            <w:pPr>
              <w:pStyle w:val="Corpsdutexte20"/>
              <w:framePr w:w="2373" w:hSpace="609" w:wrap="notBeside" w:vAnchor="text" w:hAnchor="text" w:xAlign="center" w:y="1"/>
              <w:shd w:val="clear" w:color="auto" w:fill="auto"/>
              <w:spacing w:line="140" w:lineRule="exact"/>
              <w:ind w:firstLine="127"/>
              <w:jc w:val="left"/>
            </w:pPr>
            <w:proofErr w:type="spellStart"/>
            <w:r>
              <w:rPr>
                <w:rStyle w:val="Corpsdutexte27pt"/>
                <w:b/>
                <w:bCs/>
              </w:rPr>
              <w:t>Découper</w:t>
            </w:r>
            <w:proofErr w:type="spellEnd"/>
          </w:p>
        </w:tc>
        <w:tc>
          <w:tcPr>
            <w:tcW w:w="1026" w:type="dxa"/>
            <w:tcBorders>
              <w:bottom w:val="single" w:sz="4" w:space="0" w:color="auto"/>
              <w:right w:val="single" w:sz="4" w:space="0" w:color="auto"/>
            </w:tcBorders>
            <w:shd w:val="clear" w:color="auto" w:fill="95C84D"/>
          </w:tcPr>
          <w:p w:rsidR="005057AA" w:rsidRDefault="0059685B">
            <w:pPr>
              <w:pStyle w:val="Corpsdutexte20"/>
              <w:framePr w:w="2373" w:hSpace="609" w:wrap="notBeside" w:vAnchor="text" w:hAnchor="text" w:xAlign="center" w:y="1"/>
              <w:shd w:val="clear" w:color="auto" w:fill="auto"/>
              <w:spacing w:line="140" w:lineRule="exact"/>
              <w:ind w:left="180" w:firstLine="3"/>
              <w:jc w:val="left"/>
            </w:pPr>
            <w:r>
              <w:rPr>
                <w:rStyle w:val="Corpsdutexte27pt"/>
                <w:b/>
                <w:bCs/>
              </w:rPr>
              <w:t>(</w:t>
            </w:r>
            <w:proofErr w:type="spellStart"/>
            <w:r>
              <w:rPr>
                <w:rStyle w:val="Corpsdutexte27pt"/>
                <w:b/>
                <w:bCs/>
              </w:rPr>
              <w:t>inactif</w:t>
            </w:r>
            <w:proofErr w:type="spellEnd"/>
            <w:r>
              <w:rPr>
                <w:rStyle w:val="Corpsdutexte27pt"/>
                <w:b/>
                <w:bCs/>
              </w:rPr>
              <w:t>)</w:t>
            </w:r>
          </w:p>
        </w:tc>
      </w:tr>
    </w:tbl>
    <w:p w:rsidR="005057AA" w:rsidRDefault="005057AA">
      <w:pPr>
        <w:framePr w:w="2373" w:hSpace="609" w:wrap="notBeside" w:vAnchor="text" w:hAnchor="text" w:xAlign="center" w:y="1"/>
        <w:rPr>
          <w:sz w:val="2"/>
          <w:szCs w:val="2"/>
        </w:rPr>
      </w:pPr>
    </w:p>
    <w:p w:rsidR="005057AA" w:rsidRDefault="005057AA">
      <w:pPr>
        <w:rPr>
          <w:sz w:val="2"/>
          <w:szCs w:val="2"/>
        </w:rPr>
      </w:pPr>
    </w:p>
    <w:p w:rsidR="005057AA" w:rsidRPr="00D55D62" w:rsidRDefault="0059685B">
      <w:pPr>
        <w:pStyle w:val="Corpsdutexte60"/>
        <w:shd w:val="clear" w:color="auto" w:fill="auto"/>
        <w:spacing w:before="99" w:after="123" w:line="135" w:lineRule="exact"/>
        <w:ind w:left="620" w:hanging="6"/>
        <w:rPr>
          <w:lang w:val="fr-BE"/>
        </w:rPr>
      </w:pPr>
      <w:r w:rsidRPr="00D55D62">
        <w:rPr>
          <w:lang w:val="fr-BE"/>
        </w:rPr>
        <w:t>En laissant la manette des gaz en position minimale, relevez la manette des gaz en position maximale ou mettez l'interrupteur "Engine Cut" sur off, puis appuyez à nouveau sur le bouton droit (+).</w:t>
      </w:r>
    </w:p>
    <w:p w:rsidR="005057AA" w:rsidRPr="00D55D62" w:rsidRDefault="00D55D62">
      <w:pPr>
        <w:pStyle w:val="Corpsdutexte60"/>
        <w:shd w:val="clear" w:color="auto" w:fill="auto"/>
        <w:spacing w:before="0" w:after="134"/>
        <w:ind w:left="620" w:hanging="6"/>
        <w:rPr>
          <w:lang w:val="fr-BE"/>
        </w:rPr>
      </w:pPr>
      <w:r>
        <w:rPr>
          <w:noProof/>
        </w:rPr>
        <w:drawing>
          <wp:anchor distT="0" distB="0" distL="71120" distR="63500" simplePos="0" relativeHeight="377487120" behindDoc="1" locked="0" layoutInCell="1" allowOverlap="1">
            <wp:simplePos x="0" y="0"/>
            <wp:positionH relativeFrom="margin">
              <wp:posOffset>2525395</wp:posOffset>
            </wp:positionH>
            <wp:positionV relativeFrom="margin">
              <wp:posOffset>0</wp:posOffset>
            </wp:positionV>
            <wp:extent cx="1280160" cy="1017905"/>
            <wp:effectExtent l="0" t="0" r="0" b="0"/>
            <wp:wrapSquare wrapText="left"/>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80160" cy="1017905"/>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Si vous avez fait toutes les étapes correctement, une LED b</w:t>
      </w:r>
      <w:r w:rsidR="0059685B" w:rsidRPr="00D55D62">
        <w:rPr>
          <w:lang w:val="fr-BE"/>
        </w:rPr>
        <w:t>leue s'allumera à la fin de l'écu sous la prise d'affichage, et l'affichage passera à</w:t>
      </w:r>
    </w:p>
    <w:p w:rsidR="005057AA" w:rsidRPr="00D55D62" w:rsidRDefault="0059685B">
      <w:pPr>
        <w:pStyle w:val="Corpsdutexte80"/>
        <w:shd w:val="clear" w:color="auto" w:fill="95C84D"/>
        <w:spacing w:before="0" w:after="183"/>
        <w:ind w:left="620" w:right="4560"/>
        <w:rPr>
          <w:lang w:val="fr-BE"/>
        </w:rPr>
      </w:pPr>
      <w:r w:rsidRPr="00D55D62">
        <w:rPr>
          <w:rStyle w:val="Corpsdutexte81"/>
          <w:b/>
          <w:bCs/>
          <w:lang w:val="fr-BE"/>
        </w:rPr>
        <w:t xml:space="preserve">Accélération </w:t>
      </w:r>
      <w:r w:rsidRPr="00D55D62">
        <w:rPr>
          <w:rStyle w:val="Corpsdutexte8NonGras"/>
          <w:lang w:val="fr-BE"/>
        </w:rPr>
        <w:t>- Délai 005</w:t>
      </w:r>
    </w:p>
    <w:p w:rsidR="005057AA" w:rsidRPr="00D55D62" w:rsidRDefault="0059685B">
      <w:pPr>
        <w:pStyle w:val="Corpsdutexte60"/>
        <w:shd w:val="clear" w:color="auto" w:fill="auto"/>
        <w:spacing w:before="0" w:after="83" w:line="110" w:lineRule="exact"/>
        <w:ind w:left="620" w:hanging="6"/>
        <w:rPr>
          <w:lang w:val="fr-BE"/>
        </w:rPr>
      </w:pPr>
      <w:r w:rsidRPr="00D55D62">
        <w:rPr>
          <w:lang w:val="fr-BE"/>
        </w:rPr>
        <w:t>NB. La valeur du délai d'accélération peut être réglée autrement que ce qui est indiqué - ne la modifiez pas.</w:t>
      </w:r>
    </w:p>
    <w:p w:rsidR="005057AA" w:rsidRPr="00D55D62" w:rsidRDefault="0059685B">
      <w:pPr>
        <w:pStyle w:val="Corpsdutexte60"/>
        <w:shd w:val="clear" w:color="auto" w:fill="auto"/>
        <w:spacing w:before="0"/>
        <w:ind w:left="620" w:right="260" w:hanging="6"/>
        <w:rPr>
          <w:lang w:val="fr-BE"/>
        </w:rPr>
      </w:pPr>
      <w:r w:rsidRPr="00D55D62">
        <w:rPr>
          <w:lang w:val="fr-BE"/>
        </w:rPr>
        <w:t xml:space="preserve">Baissez la commande des gaz et le voyant vert devrait s'éteindre ou devenir très faible. Si ce n'est pas le cas, vous devez alors </w:t>
      </w:r>
      <w:r w:rsidRPr="00D55D62">
        <w:rPr>
          <w:rStyle w:val="Corpsdutexte6Gras"/>
          <w:lang w:val="fr-BE"/>
        </w:rPr>
        <w:t>inverser le canal de l'accélérateur</w:t>
      </w:r>
      <w:r w:rsidR="00D55D62">
        <w:rPr>
          <w:rStyle w:val="Corpsdutexte6Gras"/>
          <w:lang w:val="fr-BE"/>
        </w:rPr>
        <w:t xml:space="preserve"> </w:t>
      </w:r>
      <w:r w:rsidRPr="00D55D62">
        <w:rPr>
          <w:lang w:val="fr-BE"/>
        </w:rPr>
        <w:t>et répéter le réglage de la radio.</w:t>
      </w:r>
    </w:p>
    <w:p w:rsidR="005057AA" w:rsidRPr="00D55D62" w:rsidRDefault="0059685B">
      <w:pPr>
        <w:pStyle w:val="Corpsdutexte60"/>
        <w:shd w:val="clear" w:color="auto" w:fill="auto"/>
        <w:spacing w:before="0" w:after="118"/>
        <w:ind w:left="620" w:right="260" w:hanging="6"/>
        <w:rPr>
          <w:lang w:val="fr-BE"/>
        </w:rPr>
      </w:pPr>
      <w:r w:rsidRPr="00D55D62">
        <w:rPr>
          <w:lang w:val="fr-BE"/>
        </w:rPr>
        <w:t>Cela complète votre configuration radio et ne devrait êt</w:t>
      </w:r>
      <w:r w:rsidRPr="00D55D62">
        <w:rPr>
          <w:lang w:val="fr-BE"/>
        </w:rPr>
        <w:t>re nécessaire que si les paramètres radio sont modifiés de manière significative ou si vous pensez que la configuration a été modifiée.</w:t>
      </w:r>
    </w:p>
    <w:p w:rsidR="005057AA" w:rsidRPr="00D55D62" w:rsidRDefault="0059685B">
      <w:pPr>
        <w:pStyle w:val="Corpsdutexte60"/>
        <w:shd w:val="clear" w:color="auto" w:fill="auto"/>
        <w:spacing w:before="0" w:after="140" w:line="135" w:lineRule="exact"/>
        <w:ind w:left="620" w:right="260" w:hanging="6"/>
        <w:rPr>
          <w:lang w:val="fr-BE"/>
        </w:rPr>
      </w:pPr>
      <w:r w:rsidRPr="00D55D62">
        <w:rPr>
          <w:lang w:val="fr-BE"/>
        </w:rPr>
        <w:t>Vous remarquerez qu'il existe de nombreux réglages, qui peuvent être ajustés dans l'ECU. Veuillez résister à la tentatio</w:t>
      </w:r>
      <w:r w:rsidRPr="00D55D62">
        <w:rPr>
          <w:lang w:val="fr-BE"/>
        </w:rPr>
        <w:t>n de changer certaines choses car, premièrement, cela n'est pas nécessaire car elles sont préréglées pour des performances optimales de votre moteur et, deuxièmement, vous risquez de changer quelque chose qui aura un effet négatif sur le démarrage et le fo</w:t>
      </w:r>
      <w:r w:rsidRPr="00D55D62">
        <w:rPr>
          <w:lang w:val="fr-BE"/>
        </w:rPr>
        <w:t>nctionnement du moteur.</w:t>
      </w:r>
    </w:p>
    <w:p w:rsidR="005057AA" w:rsidRPr="00D55D62" w:rsidRDefault="0059685B">
      <w:pPr>
        <w:pStyle w:val="Corpsdutexte30"/>
        <w:shd w:val="clear" w:color="auto" w:fill="auto"/>
        <w:spacing w:before="0" w:after="103" w:line="110" w:lineRule="exact"/>
        <w:ind w:left="620" w:hanging="6"/>
        <w:rPr>
          <w:lang w:val="fr-BE"/>
        </w:rPr>
      </w:pPr>
      <w:r w:rsidRPr="00D55D62">
        <w:rPr>
          <w:rStyle w:val="Corpsdutexte31"/>
          <w:b/>
          <w:bCs/>
          <w:lang w:val="fr-BE"/>
        </w:rPr>
        <w:t>Compteur de temps de fonctionnement.</w:t>
      </w:r>
    </w:p>
    <w:p w:rsidR="005057AA" w:rsidRPr="00D55D62" w:rsidRDefault="0059685B">
      <w:pPr>
        <w:pStyle w:val="Corpsdutexte60"/>
        <w:shd w:val="clear" w:color="auto" w:fill="auto"/>
        <w:spacing w:before="0" w:after="0" w:line="110" w:lineRule="exact"/>
        <w:ind w:left="620" w:hanging="6"/>
        <w:rPr>
          <w:lang w:val="fr-BE"/>
        </w:rPr>
      </w:pPr>
      <w:r w:rsidRPr="00D55D62">
        <w:rPr>
          <w:lang w:val="fr-BE"/>
        </w:rPr>
        <w:t>En utilisant le deuxième bouton de gauche (v), faites défiler les menus jusqu'au dernier menu.</w:t>
      </w:r>
    </w:p>
    <w:tbl>
      <w:tblPr>
        <w:tblOverlap w:val="never"/>
        <w:tblW w:w="0" w:type="auto"/>
        <w:jc w:val="center"/>
        <w:tblLayout w:type="fixed"/>
        <w:tblCellMar>
          <w:left w:w="10" w:type="dxa"/>
          <w:right w:w="10" w:type="dxa"/>
        </w:tblCellMar>
        <w:tblLook w:val="04A0" w:firstRow="1" w:lastRow="0" w:firstColumn="1" w:lastColumn="0" w:noHBand="0" w:noVBand="1"/>
      </w:tblPr>
      <w:tblGrid>
        <w:gridCol w:w="1264"/>
        <w:gridCol w:w="1110"/>
      </w:tblGrid>
      <w:tr w:rsidR="005057AA">
        <w:tblPrEx>
          <w:tblCellMar>
            <w:top w:w="0" w:type="dxa"/>
            <w:bottom w:w="0" w:type="dxa"/>
          </w:tblCellMar>
        </w:tblPrEx>
        <w:trPr>
          <w:trHeight w:hRule="exact" w:val="237"/>
          <w:jc w:val="center"/>
        </w:trPr>
        <w:tc>
          <w:tcPr>
            <w:tcW w:w="1264" w:type="dxa"/>
            <w:tcBorders>
              <w:top w:val="single" w:sz="4" w:space="0" w:color="auto"/>
              <w:left w:val="single" w:sz="4" w:space="0" w:color="auto"/>
            </w:tcBorders>
            <w:shd w:val="clear" w:color="auto" w:fill="95C84D"/>
            <w:vAlign w:val="bottom"/>
          </w:tcPr>
          <w:p w:rsidR="005057AA" w:rsidRDefault="0059685B">
            <w:pPr>
              <w:pStyle w:val="Corpsdutexte20"/>
              <w:framePr w:w="2373" w:hSpace="545" w:wrap="notBeside" w:vAnchor="text" w:hAnchor="text" w:xAlign="center" w:y="1"/>
              <w:shd w:val="clear" w:color="auto" w:fill="auto"/>
              <w:spacing w:line="160" w:lineRule="exact"/>
              <w:ind w:firstLine="130"/>
              <w:jc w:val="left"/>
            </w:pPr>
            <w:proofErr w:type="gramStart"/>
            <w:r>
              <w:rPr>
                <w:rStyle w:val="Corpsdutexte28ptNonGras0"/>
              </w:rPr>
              <w:t>liner :</w:t>
            </w:r>
            <w:proofErr w:type="gramEnd"/>
          </w:p>
        </w:tc>
        <w:tc>
          <w:tcPr>
            <w:tcW w:w="1110" w:type="dxa"/>
            <w:tcBorders>
              <w:top w:val="single" w:sz="4" w:space="0" w:color="auto"/>
              <w:right w:val="single" w:sz="4" w:space="0" w:color="auto"/>
            </w:tcBorders>
            <w:shd w:val="clear" w:color="auto" w:fill="95C84D"/>
            <w:vAlign w:val="bottom"/>
          </w:tcPr>
          <w:p w:rsidR="005057AA" w:rsidRDefault="0059685B">
            <w:pPr>
              <w:pStyle w:val="Corpsdutexte20"/>
              <w:framePr w:w="2373" w:hSpace="545" w:wrap="notBeside" w:vAnchor="text" w:hAnchor="text" w:xAlign="center" w:y="1"/>
              <w:shd w:val="clear" w:color="auto" w:fill="auto"/>
              <w:spacing w:line="160" w:lineRule="exact"/>
              <w:ind w:left="180" w:firstLine="3"/>
              <w:jc w:val="left"/>
            </w:pPr>
            <w:r>
              <w:rPr>
                <w:rStyle w:val="Corpsdutexte28ptNonGras"/>
              </w:rPr>
              <w:t>f ot:00d0m</w:t>
            </w:r>
          </w:p>
        </w:tc>
      </w:tr>
      <w:tr w:rsidR="005057AA">
        <w:tblPrEx>
          <w:tblCellMar>
            <w:top w:w="0" w:type="dxa"/>
            <w:bottom w:w="0" w:type="dxa"/>
          </w:tblCellMar>
        </w:tblPrEx>
        <w:trPr>
          <w:trHeight w:hRule="exact" w:val="250"/>
          <w:jc w:val="center"/>
        </w:trPr>
        <w:tc>
          <w:tcPr>
            <w:tcW w:w="1264" w:type="dxa"/>
            <w:tcBorders>
              <w:left w:val="single" w:sz="4" w:space="0" w:color="auto"/>
              <w:bottom w:val="single" w:sz="4" w:space="0" w:color="auto"/>
            </w:tcBorders>
            <w:shd w:val="clear" w:color="auto" w:fill="95C84D"/>
          </w:tcPr>
          <w:p w:rsidR="005057AA" w:rsidRDefault="0059685B">
            <w:pPr>
              <w:pStyle w:val="Corpsdutexte20"/>
              <w:framePr w:w="2373" w:hSpace="545" w:wrap="notBeside" w:vAnchor="text" w:hAnchor="text" w:xAlign="center" w:y="1"/>
              <w:shd w:val="clear" w:color="auto" w:fill="auto"/>
              <w:spacing w:line="160" w:lineRule="exact"/>
              <w:ind w:firstLine="130"/>
              <w:jc w:val="left"/>
            </w:pPr>
            <w:proofErr w:type="gramStart"/>
            <w:r>
              <w:rPr>
                <w:rStyle w:val="Corpsdutexte28ptNonGras0"/>
              </w:rPr>
              <w:t>Dernier :</w:t>
            </w:r>
            <w:proofErr w:type="gramEnd"/>
            <w:r>
              <w:rPr>
                <w:rStyle w:val="Corpsdutexte28ptNonGras0"/>
              </w:rPr>
              <w:t xml:space="preserve"> 000</w:t>
            </w:r>
          </w:p>
        </w:tc>
        <w:tc>
          <w:tcPr>
            <w:tcW w:w="1110" w:type="dxa"/>
            <w:tcBorders>
              <w:bottom w:val="single" w:sz="4" w:space="0" w:color="auto"/>
              <w:right w:val="single" w:sz="4" w:space="0" w:color="auto"/>
            </w:tcBorders>
            <w:shd w:val="clear" w:color="auto" w:fill="95C84D"/>
          </w:tcPr>
          <w:p w:rsidR="005057AA" w:rsidRDefault="0059685B">
            <w:pPr>
              <w:pStyle w:val="Corpsdutexte20"/>
              <w:framePr w:w="2373" w:hSpace="545" w:wrap="notBeside" w:vAnchor="text" w:hAnchor="text" w:xAlign="center" w:y="1"/>
              <w:shd w:val="clear" w:color="auto" w:fill="auto"/>
              <w:spacing w:line="160" w:lineRule="exact"/>
              <w:ind w:right="200" w:firstLine="0"/>
              <w:jc w:val="right"/>
            </w:pPr>
            <w:r>
              <w:rPr>
                <w:rStyle w:val="Corpsdutexte28ptNonGras"/>
              </w:rPr>
              <w:t>Cy:000</w:t>
            </w:r>
          </w:p>
        </w:tc>
      </w:tr>
    </w:tbl>
    <w:p w:rsidR="005057AA" w:rsidRDefault="005057AA">
      <w:pPr>
        <w:framePr w:w="2373" w:hSpace="545" w:wrap="notBeside" w:vAnchor="text" w:hAnchor="text" w:xAlign="center" w:y="1"/>
        <w:rPr>
          <w:sz w:val="2"/>
          <w:szCs w:val="2"/>
        </w:rPr>
      </w:pPr>
    </w:p>
    <w:p w:rsidR="005057AA" w:rsidRDefault="005057AA">
      <w:pPr>
        <w:rPr>
          <w:sz w:val="2"/>
          <w:szCs w:val="2"/>
        </w:rPr>
      </w:pPr>
    </w:p>
    <w:p w:rsidR="005057AA" w:rsidRPr="00D55D62" w:rsidRDefault="0059685B">
      <w:pPr>
        <w:pStyle w:val="Corpsdutexte60"/>
        <w:shd w:val="clear" w:color="auto" w:fill="auto"/>
        <w:spacing w:before="119" w:after="80" w:line="110" w:lineRule="exact"/>
        <w:ind w:left="620" w:hanging="6"/>
        <w:rPr>
          <w:lang w:val="fr-BE"/>
        </w:rPr>
      </w:pPr>
      <w:r w:rsidRPr="00D55D62">
        <w:rPr>
          <w:lang w:val="fr-BE"/>
        </w:rPr>
        <w:t>L'écran contient une minuterie qui s'affiche :</w:t>
      </w:r>
    </w:p>
    <w:p w:rsidR="005057AA" w:rsidRPr="00D55D62" w:rsidRDefault="0059685B">
      <w:pPr>
        <w:pStyle w:val="Corpsdutexte60"/>
        <w:shd w:val="clear" w:color="auto" w:fill="auto"/>
        <w:spacing w:before="0" w:after="140" w:line="135" w:lineRule="exact"/>
        <w:ind w:left="620" w:right="3220" w:hanging="6"/>
        <w:jc w:val="left"/>
        <w:rPr>
          <w:lang w:val="fr-BE"/>
        </w:rPr>
      </w:pPr>
      <w:r w:rsidRPr="00D55D62">
        <w:rPr>
          <w:lang w:val="fr-BE"/>
        </w:rPr>
        <w:t>la durée totale de fonctionnement du moteur en minutes (</w:t>
      </w:r>
      <w:proofErr w:type="spellStart"/>
      <w:r w:rsidRPr="00D55D62">
        <w:rPr>
          <w:lang w:val="fr-BE"/>
        </w:rPr>
        <w:t>Tot</w:t>
      </w:r>
      <w:proofErr w:type="spellEnd"/>
      <w:r w:rsidRPr="00D55D62">
        <w:rPr>
          <w:lang w:val="fr-BE"/>
        </w:rPr>
        <w:t>), la durée en secondes de la dernière marche du moteur (Last) le nombre total de démarrages (cycles - CY).</w:t>
      </w:r>
    </w:p>
    <w:p w:rsidR="005057AA" w:rsidRPr="00D55D62" w:rsidRDefault="0059685B">
      <w:pPr>
        <w:pStyle w:val="Corpsdutexte20"/>
        <w:shd w:val="clear" w:color="auto" w:fill="auto"/>
        <w:spacing w:after="146" w:line="110" w:lineRule="exact"/>
        <w:ind w:left="620" w:hanging="6"/>
        <w:rPr>
          <w:lang w:val="fr-BE"/>
        </w:rPr>
      </w:pPr>
      <w:r w:rsidRPr="00D55D62">
        <w:rPr>
          <w:lang w:val="fr-BE"/>
        </w:rPr>
        <w:t>Utilisez cet écran pour garder une trace d</w:t>
      </w:r>
      <w:r w:rsidRPr="00D55D62">
        <w:rPr>
          <w:lang w:val="fr-BE"/>
        </w:rPr>
        <w:t>e votre temps de fonctionnement total et de vos démarrages.</w:t>
      </w:r>
    </w:p>
    <w:p w:rsidR="005057AA" w:rsidRPr="00D55D62" w:rsidRDefault="0059685B">
      <w:pPr>
        <w:pStyle w:val="Corpsdutexte40"/>
        <w:shd w:val="clear" w:color="auto" w:fill="auto"/>
        <w:spacing w:before="0" w:line="135" w:lineRule="exact"/>
        <w:ind w:left="620" w:hanging="6"/>
        <w:rPr>
          <w:lang w:val="fr-BE"/>
        </w:rPr>
      </w:pPr>
      <w:r w:rsidRPr="00D55D62">
        <w:rPr>
          <w:lang w:val="fr-BE"/>
        </w:rPr>
        <w:t>Paramètres de base de l'ECU</w:t>
      </w:r>
    </w:p>
    <w:p w:rsidR="005057AA" w:rsidRPr="00D55D62" w:rsidRDefault="00D55D62">
      <w:pPr>
        <w:pStyle w:val="Corpsdutexte60"/>
        <w:shd w:val="clear" w:color="auto" w:fill="auto"/>
        <w:spacing w:before="0" w:line="135" w:lineRule="exact"/>
        <w:ind w:left="620" w:right="260" w:hanging="6"/>
        <w:rPr>
          <w:lang w:val="fr-BE"/>
        </w:rPr>
      </w:pPr>
      <w:r>
        <w:rPr>
          <w:noProof/>
        </w:rPr>
        <mc:AlternateContent>
          <mc:Choice Requires="wps">
            <w:drawing>
              <wp:anchor distT="0" distB="0" distL="514985" distR="63500" simplePos="0" relativeHeight="377487121" behindDoc="1" locked="0" layoutInCell="1" allowOverlap="1">
                <wp:simplePos x="0" y="0"/>
                <wp:positionH relativeFrom="margin">
                  <wp:posOffset>1564005</wp:posOffset>
                </wp:positionH>
                <wp:positionV relativeFrom="paragraph">
                  <wp:posOffset>226695</wp:posOffset>
                </wp:positionV>
                <wp:extent cx="448310" cy="975360"/>
                <wp:effectExtent l="0" t="0" r="0" b="0"/>
                <wp:wrapSquare wrapText="left"/>
                <wp:docPr id="6"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8310" cy="975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Pr="00D55D62" w:rsidRDefault="0059685B">
                            <w:pPr>
                              <w:pStyle w:val="Corpsdutexte60"/>
                              <w:shd w:val="clear" w:color="auto" w:fill="auto"/>
                              <w:spacing w:before="0" w:after="0" w:line="135" w:lineRule="exact"/>
                              <w:ind w:firstLine="36"/>
                              <w:jc w:val="left"/>
                              <w:rPr>
                                <w:lang w:val="fr-BE"/>
                              </w:rPr>
                            </w:pPr>
                            <w:r w:rsidRPr="00D55D62">
                              <w:rPr>
                                <w:rStyle w:val="Corpsdutexte6Exact"/>
                                <w:lang w:val="fr-BE"/>
                              </w:rPr>
                              <w:t>195 000 tours/minute.</w:t>
                            </w:r>
                          </w:p>
                          <w:p w:rsidR="005057AA" w:rsidRPr="00D55D62" w:rsidRDefault="0059685B">
                            <w:pPr>
                              <w:pStyle w:val="Corpsdutexte60"/>
                              <w:shd w:val="clear" w:color="auto" w:fill="auto"/>
                              <w:spacing w:before="0" w:after="0" w:line="135" w:lineRule="exact"/>
                              <w:ind w:firstLine="36"/>
                              <w:jc w:val="left"/>
                              <w:rPr>
                                <w:lang w:val="fr-BE"/>
                              </w:rPr>
                            </w:pPr>
                            <w:r w:rsidRPr="00D55D62">
                              <w:rPr>
                                <w:rStyle w:val="Corpsdutexte6Exact"/>
                                <w:lang w:val="fr-BE"/>
                              </w:rPr>
                              <w:t>55 000 tours/minute.</w:t>
                            </w:r>
                          </w:p>
                          <w:p w:rsidR="005057AA" w:rsidRPr="00D55D62" w:rsidRDefault="0059685B">
                            <w:pPr>
                              <w:pStyle w:val="Corpsdutexte60"/>
                              <w:shd w:val="clear" w:color="auto" w:fill="auto"/>
                              <w:spacing w:before="0" w:after="0" w:line="135" w:lineRule="exact"/>
                              <w:ind w:firstLine="36"/>
                              <w:jc w:val="left"/>
                              <w:rPr>
                                <w:lang w:val="fr-BE"/>
                              </w:rPr>
                            </w:pPr>
                            <w:r w:rsidRPr="00D55D62">
                              <w:rPr>
                                <w:rStyle w:val="Corpsdutexte6Exact"/>
                                <w:lang w:val="fr-BE"/>
                              </w:rPr>
                              <w:t>32 000 tr/min.</w:t>
                            </w:r>
                          </w:p>
                          <w:p w:rsidR="005057AA" w:rsidRDefault="0059685B">
                            <w:pPr>
                              <w:pStyle w:val="Corpsdutexte60"/>
                              <w:shd w:val="clear" w:color="auto" w:fill="auto"/>
                              <w:spacing w:before="0" w:after="0" w:line="135" w:lineRule="exact"/>
                              <w:ind w:firstLine="36"/>
                              <w:jc w:val="left"/>
                            </w:pPr>
                            <w:r>
                              <w:rPr>
                                <w:rStyle w:val="Corpsdutexte6Exact"/>
                              </w:rPr>
                              <w:t>100'C.</w:t>
                            </w:r>
                          </w:p>
                          <w:p w:rsidR="005057AA" w:rsidRDefault="0059685B">
                            <w:pPr>
                              <w:pStyle w:val="Corpsdutexte60"/>
                              <w:shd w:val="clear" w:color="auto" w:fill="auto"/>
                              <w:spacing w:before="0" w:after="0" w:line="135" w:lineRule="exact"/>
                              <w:ind w:firstLine="36"/>
                              <w:jc w:val="left"/>
                            </w:pPr>
                            <w:r>
                              <w:rPr>
                                <w:rStyle w:val="Corpsdutexte6Exact"/>
                              </w:rPr>
                              <w:t>848'C.</w:t>
                            </w:r>
                          </w:p>
                          <w:p w:rsidR="005057AA" w:rsidRDefault="0059685B">
                            <w:pPr>
                              <w:pStyle w:val="Corpsdutexte60"/>
                              <w:shd w:val="clear" w:color="auto" w:fill="auto"/>
                              <w:spacing w:before="0" w:after="0" w:line="135" w:lineRule="exact"/>
                              <w:ind w:firstLine="36"/>
                              <w:jc w:val="left"/>
                            </w:pPr>
                            <w:r>
                              <w:rPr>
                                <w:rStyle w:val="Corpsdutexte6Exact"/>
                              </w:rPr>
                              <w:t>5-10.</w:t>
                            </w:r>
                          </w:p>
                          <w:p w:rsidR="005057AA" w:rsidRDefault="0059685B">
                            <w:pPr>
                              <w:pStyle w:val="Corpsdutexte60"/>
                              <w:shd w:val="clear" w:color="auto" w:fill="auto"/>
                              <w:spacing w:before="0" w:after="0" w:line="135" w:lineRule="exact"/>
                              <w:ind w:firstLine="36"/>
                              <w:jc w:val="left"/>
                            </w:pPr>
                            <w:r>
                              <w:rPr>
                                <w:rStyle w:val="Corpsdutexte6Exact"/>
                              </w:rPr>
                              <w:t>10-30</w:t>
                            </w:r>
                          </w:p>
                          <w:p w:rsidR="005057AA" w:rsidRDefault="0059685B">
                            <w:pPr>
                              <w:pStyle w:val="Corpsdutexte60"/>
                              <w:shd w:val="clear" w:color="auto" w:fill="auto"/>
                              <w:spacing w:before="0" w:after="0" w:line="135" w:lineRule="exact"/>
                              <w:ind w:firstLine="36"/>
                              <w:jc w:val="left"/>
                            </w:pPr>
                            <w:r>
                              <w:rPr>
                                <w:rStyle w:val="Corpsdutexte6Exact"/>
                              </w:rPr>
                              <w:t>50.</w:t>
                            </w:r>
                          </w:p>
                          <w:p w:rsidR="005057AA" w:rsidRDefault="0059685B">
                            <w:pPr>
                              <w:pStyle w:val="Corpsdutexte60"/>
                              <w:shd w:val="clear" w:color="auto" w:fill="auto"/>
                              <w:spacing w:before="0" w:after="0" w:line="135" w:lineRule="exact"/>
                              <w:ind w:firstLine="36"/>
                              <w:jc w:val="left"/>
                            </w:pPr>
                            <w:r>
                              <w:rPr>
                                <w:rStyle w:val="Corpsdutexte6Exact"/>
                              </w:rPr>
                              <w:t>Auto+1</w:t>
                            </w:r>
                          </w:p>
                          <w:p w:rsidR="005057AA" w:rsidRDefault="0059685B">
                            <w:pPr>
                              <w:pStyle w:val="Corpsdutexte60"/>
                              <w:shd w:val="clear" w:color="auto" w:fill="auto"/>
                              <w:spacing w:before="0" w:after="0" w:line="135" w:lineRule="exact"/>
                              <w:ind w:firstLine="36"/>
                              <w:jc w:val="left"/>
                            </w:pPr>
                            <w:r>
                              <w:rPr>
                                <w:rStyle w:val="Corpsdutexte6Exact"/>
                              </w:rPr>
                              <w:t>006.</w:t>
                            </w:r>
                          </w:p>
                          <w:p w:rsidR="005057AA" w:rsidRDefault="0059685B">
                            <w:pPr>
                              <w:pStyle w:val="Corpsdutexte60"/>
                              <w:shd w:val="clear" w:color="auto" w:fill="auto"/>
                              <w:spacing w:before="0" w:after="0" w:line="135" w:lineRule="exact"/>
                              <w:ind w:firstLine="36"/>
                              <w:jc w:val="left"/>
                            </w:pPr>
                            <w:r>
                              <w:rPr>
                                <w:rStyle w:val="Corpsdutexte6Exact"/>
                              </w:rPr>
                              <w:t>32-36</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4" o:spid="_x0000_s1031" type="#_x0000_t202" style="position:absolute;left:0;text-align:left;margin-left:123.15pt;margin-top:17.85pt;width:35.3pt;height:76.8pt;z-index:-125829359;visibility:visible;mso-wrap-style:square;mso-width-percent:0;mso-height-percent:0;mso-wrap-distance-left:40.5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" filled="f" stroked="f">
                <v:path arrowok="t"/>
                <v:textbox style="mso-fit-shape-to-text:t" inset="0,0,0,0">
                  <w:txbxContent>
                    <w:p w:rsidR="005057AA" w:rsidRPr="00D55D62" w:rsidRDefault="0059685B">
                      <w:pPr>
                        <w:pStyle w:val="Corpsdutexte60"/>
                        <w:shd w:val="clear" w:color="auto" w:fill="auto"/>
                        <w:spacing w:before="0" w:after="0" w:line="135" w:lineRule="exact"/>
                        <w:ind w:firstLine="36"/>
                        <w:jc w:val="left"/>
                        <w:rPr>
                          <w:lang w:val="fr-BE"/>
                        </w:rPr>
                      </w:pPr>
                      <w:r w:rsidRPr="00D55D62">
                        <w:rPr>
                          <w:rStyle w:val="Corpsdutexte6Exact"/>
                          <w:lang w:val="fr-BE"/>
                        </w:rPr>
                        <w:t>195 000 tours/minute.</w:t>
                      </w:r>
                    </w:p>
                    <w:p w:rsidR="005057AA" w:rsidRPr="00D55D62" w:rsidRDefault="0059685B">
                      <w:pPr>
                        <w:pStyle w:val="Corpsdutexte60"/>
                        <w:shd w:val="clear" w:color="auto" w:fill="auto"/>
                        <w:spacing w:before="0" w:after="0" w:line="135" w:lineRule="exact"/>
                        <w:ind w:firstLine="36"/>
                        <w:jc w:val="left"/>
                        <w:rPr>
                          <w:lang w:val="fr-BE"/>
                        </w:rPr>
                      </w:pPr>
                      <w:r w:rsidRPr="00D55D62">
                        <w:rPr>
                          <w:rStyle w:val="Corpsdutexte6Exact"/>
                          <w:lang w:val="fr-BE"/>
                        </w:rPr>
                        <w:t>55 000 tours/minute.</w:t>
                      </w:r>
                    </w:p>
                    <w:p w:rsidR="005057AA" w:rsidRPr="00D55D62" w:rsidRDefault="0059685B">
                      <w:pPr>
                        <w:pStyle w:val="Corpsdutexte60"/>
                        <w:shd w:val="clear" w:color="auto" w:fill="auto"/>
                        <w:spacing w:before="0" w:after="0" w:line="135" w:lineRule="exact"/>
                        <w:ind w:firstLine="36"/>
                        <w:jc w:val="left"/>
                        <w:rPr>
                          <w:lang w:val="fr-BE"/>
                        </w:rPr>
                      </w:pPr>
                      <w:r w:rsidRPr="00D55D62">
                        <w:rPr>
                          <w:rStyle w:val="Corpsdutexte6Exact"/>
                          <w:lang w:val="fr-BE"/>
                        </w:rPr>
                        <w:t>32 000 tr/min.</w:t>
                      </w:r>
                    </w:p>
                    <w:p w:rsidR="005057AA" w:rsidRDefault="0059685B">
                      <w:pPr>
                        <w:pStyle w:val="Corpsdutexte60"/>
                        <w:shd w:val="clear" w:color="auto" w:fill="auto"/>
                        <w:spacing w:before="0" w:after="0" w:line="135" w:lineRule="exact"/>
                        <w:ind w:firstLine="36"/>
                        <w:jc w:val="left"/>
                      </w:pPr>
                      <w:r>
                        <w:rPr>
                          <w:rStyle w:val="Corpsdutexte6Exact"/>
                        </w:rPr>
                        <w:t>100'C.</w:t>
                      </w:r>
                    </w:p>
                    <w:p w:rsidR="005057AA" w:rsidRDefault="0059685B">
                      <w:pPr>
                        <w:pStyle w:val="Corpsdutexte60"/>
                        <w:shd w:val="clear" w:color="auto" w:fill="auto"/>
                        <w:spacing w:before="0" w:after="0" w:line="135" w:lineRule="exact"/>
                        <w:ind w:firstLine="36"/>
                        <w:jc w:val="left"/>
                      </w:pPr>
                      <w:r>
                        <w:rPr>
                          <w:rStyle w:val="Corpsdutexte6Exact"/>
                        </w:rPr>
                        <w:t>848'C.</w:t>
                      </w:r>
                    </w:p>
                    <w:p w:rsidR="005057AA" w:rsidRDefault="0059685B">
                      <w:pPr>
                        <w:pStyle w:val="Corpsdutexte60"/>
                        <w:shd w:val="clear" w:color="auto" w:fill="auto"/>
                        <w:spacing w:before="0" w:after="0" w:line="135" w:lineRule="exact"/>
                        <w:ind w:firstLine="36"/>
                        <w:jc w:val="left"/>
                      </w:pPr>
                      <w:r>
                        <w:rPr>
                          <w:rStyle w:val="Corpsdutexte6Exact"/>
                        </w:rPr>
                        <w:t>5-10.</w:t>
                      </w:r>
                    </w:p>
                    <w:p w:rsidR="005057AA" w:rsidRDefault="0059685B">
                      <w:pPr>
                        <w:pStyle w:val="Corpsdutexte60"/>
                        <w:shd w:val="clear" w:color="auto" w:fill="auto"/>
                        <w:spacing w:before="0" w:after="0" w:line="135" w:lineRule="exact"/>
                        <w:ind w:firstLine="36"/>
                        <w:jc w:val="left"/>
                      </w:pPr>
                      <w:r>
                        <w:rPr>
                          <w:rStyle w:val="Corpsdutexte6Exact"/>
                        </w:rPr>
                        <w:t>10-30</w:t>
                      </w:r>
                    </w:p>
                    <w:p w:rsidR="005057AA" w:rsidRDefault="0059685B">
                      <w:pPr>
                        <w:pStyle w:val="Corpsdutexte60"/>
                        <w:shd w:val="clear" w:color="auto" w:fill="auto"/>
                        <w:spacing w:before="0" w:after="0" w:line="135" w:lineRule="exact"/>
                        <w:ind w:firstLine="36"/>
                        <w:jc w:val="left"/>
                      </w:pPr>
                      <w:r>
                        <w:rPr>
                          <w:rStyle w:val="Corpsdutexte6Exact"/>
                        </w:rPr>
                        <w:t>50.</w:t>
                      </w:r>
                    </w:p>
                    <w:p w:rsidR="005057AA" w:rsidRDefault="0059685B">
                      <w:pPr>
                        <w:pStyle w:val="Corpsdutexte60"/>
                        <w:shd w:val="clear" w:color="auto" w:fill="auto"/>
                        <w:spacing w:before="0" w:after="0" w:line="135" w:lineRule="exact"/>
                        <w:ind w:firstLine="36"/>
                        <w:jc w:val="left"/>
                      </w:pPr>
                      <w:r>
                        <w:rPr>
                          <w:rStyle w:val="Corpsdutexte6Exact"/>
                        </w:rPr>
                        <w:t>Auto+1</w:t>
                      </w:r>
                    </w:p>
                    <w:p w:rsidR="005057AA" w:rsidRDefault="0059685B">
                      <w:pPr>
                        <w:pStyle w:val="Corpsdutexte60"/>
                        <w:shd w:val="clear" w:color="auto" w:fill="auto"/>
                        <w:spacing w:before="0" w:after="0" w:line="135" w:lineRule="exact"/>
                        <w:ind w:firstLine="36"/>
                        <w:jc w:val="left"/>
                      </w:pPr>
                      <w:r>
                        <w:rPr>
                          <w:rStyle w:val="Corpsdutexte6Exact"/>
                        </w:rPr>
                        <w:t>006.</w:t>
                      </w:r>
                    </w:p>
                    <w:p w:rsidR="005057AA" w:rsidRDefault="0059685B">
                      <w:pPr>
                        <w:pStyle w:val="Corpsdutexte60"/>
                        <w:shd w:val="clear" w:color="auto" w:fill="auto"/>
                        <w:spacing w:before="0" w:after="0" w:line="135" w:lineRule="exact"/>
                        <w:ind w:firstLine="36"/>
                        <w:jc w:val="left"/>
                      </w:pPr>
                      <w:r>
                        <w:rPr>
                          <w:rStyle w:val="Corpsdutexte6Exact"/>
                        </w:rPr>
                        <w:t>32-36</w:t>
                      </w:r>
                    </w:p>
                  </w:txbxContent>
                </v:textbox>
                <w10:wrap type="square" side="left" anchorx="margin"/>
              </v:shape>
            </w:pict>
          </mc:Fallback>
        </mc:AlternateContent>
      </w:r>
      <w:r w:rsidR="0059685B" w:rsidRPr="00D55D62">
        <w:rPr>
          <w:lang w:val="fr-BE"/>
        </w:rPr>
        <w:t>Il s'agit de la</w:t>
      </w:r>
      <w:r>
        <w:rPr>
          <w:lang w:val="fr-BE"/>
        </w:rPr>
        <w:t xml:space="preserve"> </w:t>
      </w:r>
      <w:r w:rsidR="0059685B" w:rsidRPr="00D55D62">
        <w:rPr>
          <w:rStyle w:val="Corpsdutexte6Italique"/>
          <w:lang w:val="fr-BE"/>
        </w:rPr>
        <w:t>première</w:t>
      </w:r>
      <w:r w:rsidR="0059685B" w:rsidRPr="00D55D62">
        <w:rPr>
          <w:rStyle w:val="Corpsdutexte6Gras"/>
          <w:lang w:val="fr-BE"/>
        </w:rPr>
        <w:t xml:space="preserve"> </w:t>
      </w:r>
      <w:r w:rsidR="0059685B" w:rsidRPr="00D55D62">
        <w:rPr>
          <w:lang w:val="fr-BE"/>
        </w:rPr>
        <w:t xml:space="preserve">les réglages utilisés pour la mise en place de l'ECU sur le moteur. Ceux-ci sont ensuite optimisés pour s'adapter à chaque moteur. </w:t>
      </w:r>
      <w:r w:rsidR="0059685B" w:rsidRPr="00D55D62">
        <w:rPr>
          <w:rStyle w:val="Corpsdutexte61"/>
          <w:lang w:val="fr-BE"/>
        </w:rPr>
        <w:t>Ne</w:t>
      </w:r>
      <w:r w:rsidR="0059685B" w:rsidRPr="00D55D62">
        <w:rPr>
          <w:lang w:val="fr-BE"/>
        </w:rPr>
        <w:t xml:space="preserve"> modifiez</w:t>
      </w:r>
      <w:r>
        <w:rPr>
          <w:lang w:val="fr-BE"/>
        </w:rPr>
        <w:t xml:space="preserve"> </w:t>
      </w:r>
      <w:r w:rsidR="0059685B" w:rsidRPr="00D55D62">
        <w:rPr>
          <w:rStyle w:val="Corpsdutexte61"/>
          <w:lang w:val="fr-BE"/>
        </w:rPr>
        <w:t>pas</w:t>
      </w:r>
      <w:r w:rsidR="0059685B" w:rsidRPr="00D55D62">
        <w:rPr>
          <w:lang w:val="fr-BE"/>
        </w:rPr>
        <w:t xml:space="preserve"> les valeurs présentes dans votre écu sans vous référer aux Turbines Wren.</w:t>
      </w:r>
    </w:p>
    <w:p w:rsidR="005057AA" w:rsidRDefault="0059685B">
      <w:pPr>
        <w:pStyle w:val="Corpsdutexte50"/>
        <w:shd w:val="clear" w:color="auto" w:fill="auto"/>
        <w:spacing w:before="0" w:line="135" w:lineRule="exact"/>
        <w:ind w:left="620" w:right="560" w:hanging="6"/>
        <w:jc w:val="both"/>
      </w:pPr>
      <w:r>
        <w:t>Max rpm Idle rpm Stop rpm Start temp</w:t>
      </w:r>
      <w:r>
        <w:t>".</w:t>
      </w:r>
    </w:p>
    <w:p w:rsidR="005057AA" w:rsidRPr="00D55D62" w:rsidRDefault="0059685B">
      <w:pPr>
        <w:pStyle w:val="Corpsdutexte50"/>
        <w:shd w:val="clear" w:color="auto" w:fill="auto"/>
        <w:spacing w:before="0" w:line="135" w:lineRule="exact"/>
        <w:ind w:left="620" w:hanging="6"/>
        <w:rPr>
          <w:lang w:val="fr-BE"/>
        </w:rPr>
        <w:sectPr w:rsidR="005057AA" w:rsidRPr="00D55D62">
          <w:headerReference w:type="even" r:id="rId33"/>
          <w:footerReference w:type="even" r:id="rId34"/>
          <w:footerReference w:type="default" r:id="rId35"/>
          <w:headerReference w:type="first" r:id="rId36"/>
          <w:footerReference w:type="first" r:id="rId37"/>
          <w:pgSz w:w="8400" w:h="11900"/>
          <w:pgMar w:top="1956" w:right="1207" w:bottom="1703" w:left="689" w:header="0" w:footer="3" w:gutter="0"/>
          <w:cols w:space="720"/>
          <w:noEndnote/>
          <w:titlePg/>
          <w:docGrid w:linePitch="360"/>
        </w:sectPr>
      </w:pPr>
      <w:r w:rsidRPr="00D55D62">
        <w:rPr>
          <w:lang w:val="fr-BE"/>
        </w:rPr>
        <w:t xml:space="preserve">Max </w:t>
      </w:r>
      <w:proofErr w:type="spellStart"/>
      <w:r w:rsidRPr="00D55D62">
        <w:rPr>
          <w:lang w:val="fr-BE"/>
        </w:rPr>
        <w:t>temp</w:t>
      </w:r>
      <w:proofErr w:type="spellEnd"/>
      <w:r w:rsidRPr="00D55D62">
        <w:rPr>
          <w:lang w:val="fr-BE"/>
        </w:rPr>
        <w:t xml:space="preserve">' Délai d'accélération Délai de décélération Délai de stabilité Point de démarrage de la pompe Rampe de démarrage de la </w:t>
      </w:r>
      <w:r w:rsidRPr="00D55D62">
        <w:rPr>
          <w:lang w:val="fr-BE"/>
        </w:rPr>
        <w:lastRenderedPageBreak/>
        <w:t>pompe</w:t>
      </w:r>
      <w:r w:rsidRPr="00D55D62">
        <w:rPr>
          <w:rStyle w:val="Corpsdutexte5GrasNonItalique"/>
          <w:lang w:val="fr-BE"/>
        </w:rPr>
        <w:t xml:space="preserve"> - </w:t>
      </w:r>
      <w:r w:rsidRPr="00D55D62">
        <w:rPr>
          <w:lang w:val="fr-BE"/>
        </w:rPr>
        <w:t>Puissance des bougies de préchauffage</w:t>
      </w:r>
    </w:p>
    <w:p w:rsidR="005057AA" w:rsidRPr="00D55D62" w:rsidRDefault="0059685B">
      <w:pPr>
        <w:pStyle w:val="En-tte10"/>
        <w:keepNext/>
        <w:keepLines/>
        <w:shd w:val="clear" w:color="auto" w:fill="auto"/>
        <w:spacing w:after="63" w:line="180" w:lineRule="exact"/>
        <w:ind w:left="840" w:firstLine="4"/>
        <w:rPr>
          <w:lang w:val="fr-BE"/>
        </w:rPr>
      </w:pPr>
      <w:bookmarkStart w:id="1" w:name="bookmark1"/>
      <w:bookmarkEnd w:id="1"/>
      <w:r w:rsidRPr="00D55D62">
        <w:rPr>
          <w:lang w:val="fr-BE"/>
        </w:rPr>
        <w:lastRenderedPageBreak/>
        <w:t>FONCTION DE SÉCURITÉ DE L'ÉCU</w:t>
      </w:r>
    </w:p>
    <w:p w:rsidR="005057AA" w:rsidRPr="00D55D62" w:rsidRDefault="0059685B">
      <w:pPr>
        <w:pStyle w:val="Corpsdutexte60"/>
        <w:shd w:val="clear" w:color="auto" w:fill="auto"/>
        <w:spacing w:before="0" w:after="140" w:line="135" w:lineRule="exact"/>
        <w:ind w:left="840" w:firstLine="4"/>
        <w:rPr>
          <w:lang w:val="fr-BE"/>
        </w:rPr>
      </w:pPr>
      <w:r w:rsidRPr="00D55D62">
        <w:rPr>
          <w:lang w:val="fr-BE"/>
        </w:rPr>
        <w:t>L'écu contient une fonction de sécurité qui arrête le moteur en cas de perte de liaison radio ou d'interférences radio continues qui masquent le signal normal, mais qui permet au moteur de continuer à fonctionner en cas de pépins de courte durée. Le systèm</w:t>
      </w:r>
      <w:r w:rsidRPr="00D55D62">
        <w:rPr>
          <w:lang w:val="fr-BE"/>
        </w:rPr>
        <w:t>e fonctionne avec les systèmes PCM, PPM et IPD.</w:t>
      </w:r>
    </w:p>
    <w:p w:rsidR="005057AA" w:rsidRPr="00D55D62" w:rsidRDefault="0059685B">
      <w:pPr>
        <w:pStyle w:val="Corpsdutexte30"/>
        <w:shd w:val="clear" w:color="auto" w:fill="auto"/>
        <w:spacing w:before="0" w:after="77" w:line="110" w:lineRule="exact"/>
        <w:ind w:left="840" w:firstLine="4"/>
        <w:rPr>
          <w:lang w:val="fr-BE"/>
        </w:rPr>
      </w:pPr>
      <w:r w:rsidRPr="00D55D62">
        <w:rPr>
          <w:lang w:val="fr-BE"/>
        </w:rPr>
        <w:t>Systèmes PPM</w:t>
      </w:r>
    </w:p>
    <w:p w:rsidR="005057AA" w:rsidRPr="00D55D62" w:rsidRDefault="0059685B">
      <w:pPr>
        <w:pStyle w:val="Corpsdutexte60"/>
        <w:shd w:val="clear" w:color="auto" w:fill="auto"/>
        <w:spacing w:before="0" w:line="135" w:lineRule="exact"/>
        <w:ind w:left="840" w:firstLine="4"/>
        <w:jc w:val="left"/>
        <w:rPr>
          <w:lang w:val="fr-BE"/>
        </w:rPr>
      </w:pPr>
      <w:r w:rsidRPr="00D55D62">
        <w:rPr>
          <w:lang w:val="fr-BE"/>
        </w:rPr>
        <w:t>En cas de perte de la liaison radio, d'impulsions corrompues ou de signal en dehors de la fenêtre de fonctionnement programmée, pendant les 0,5 premières secondes, le FADEC ne fait rien et mainti</w:t>
      </w:r>
      <w:r w:rsidRPr="00D55D62">
        <w:rPr>
          <w:lang w:val="fr-BE"/>
        </w:rPr>
        <w:t>ent le moteur à son dernier réglage valide. Si pendant ce temps, la liaison radio est rétablie ou la largeur d'impulsion du signal revient à l'intérieur de la fenêtre programmée, le contrôle est rétabli.</w:t>
      </w:r>
    </w:p>
    <w:p w:rsidR="005057AA" w:rsidRPr="00D55D62" w:rsidRDefault="0059685B">
      <w:pPr>
        <w:pStyle w:val="Corpsdutexte60"/>
        <w:shd w:val="clear" w:color="auto" w:fill="auto"/>
        <w:spacing w:before="0" w:after="117" w:line="135" w:lineRule="exact"/>
        <w:ind w:left="840" w:firstLine="4"/>
        <w:jc w:val="left"/>
        <w:rPr>
          <w:lang w:val="fr-BE"/>
        </w:rPr>
      </w:pPr>
      <w:r w:rsidRPr="00D55D62">
        <w:rPr>
          <w:lang w:val="fr-BE"/>
        </w:rPr>
        <w:t>Si, après ces 0,5 s, le signal est toujours absent o</w:t>
      </w:r>
      <w:r w:rsidRPr="00D55D62">
        <w:rPr>
          <w:lang w:val="fr-BE"/>
        </w:rPr>
        <w:t xml:space="preserve">u mauvais, le FADEC commande le moteur au "ralenti" et le </w:t>
      </w:r>
      <w:proofErr w:type="spellStart"/>
      <w:r w:rsidRPr="00D55D62">
        <w:rPr>
          <w:lang w:val="fr-BE"/>
        </w:rPr>
        <w:t>maintient</w:t>
      </w:r>
      <w:proofErr w:type="spellEnd"/>
      <w:r w:rsidRPr="00D55D62">
        <w:rPr>
          <w:lang w:val="fr-BE"/>
        </w:rPr>
        <w:t xml:space="preserve"> au ralenti pendant 1,5 s supplémentaire. Après ces 1,5 s (total 0,5 + 1,5 s = 2 s), le FADEC commande l'arrêt du moteur.</w:t>
      </w:r>
    </w:p>
    <w:p w:rsidR="005057AA" w:rsidRPr="00D55D62" w:rsidRDefault="0059685B">
      <w:pPr>
        <w:pStyle w:val="Corpsdutexte60"/>
        <w:shd w:val="clear" w:color="auto" w:fill="auto"/>
        <w:spacing w:before="0" w:after="142" w:line="138" w:lineRule="exact"/>
        <w:ind w:left="840" w:right="260" w:firstLine="4"/>
        <w:jc w:val="left"/>
        <w:rPr>
          <w:lang w:val="fr-BE"/>
        </w:rPr>
      </w:pPr>
      <w:r w:rsidRPr="00D55D62">
        <w:rPr>
          <w:lang w:val="fr-BE"/>
        </w:rPr>
        <w:t>Si le signal revient pendant ces 2 secondes, le FADEC prendra ce si</w:t>
      </w:r>
      <w:r w:rsidRPr="00D55D62">
        <w:rPr>
          <w:lang w:val="fr-BE"/>
        </w:rPr>
        <w:t>gnal comme bon et réinitialisera la minuterie de 2 secondes et la commande du moteur reviendra.</w:t>
      </w:r>
    </w:p>
    <w:p w:rsidR="005057AA" w:rsidRPr="00D55D62" w:rsidRDefault="0059685B">
      <w:pPr>
        <w:pStyle w:val="Corpsdutexte30"/>
        <w:shd w:val="clear" w:color="auto" w:fill="auto"/>
        <w:spacing w:before="0" w:after="80" w:line="110" w:lineRule="exact"/>
        <w:ind w:left="840" w:firstLine="4"/>
        <w:rPr>
          <w:lang w:val="fr-BE"/>
        </w:rPr>
      </w:pPr>
      <w:r w:rsidRPr="00D55D62">
        <w:rPr>
          <w:lang w:val="fr-BE"/>
        </w:rPr>
        <w:t>Systèmes PCM/1PD</w:t>
      </w:r>
    </w:p>
    <w:p w:rsidR="005057AA" w:rsidRPr="00D55D62" w:rsidRDefault="0059685B">
      <w:pPr>
        <w:pStyle w:val="Corpsdutexte60"/>
        <w:shd w:val="clear" w:color="auto" w:fill="auto"/>
        <w:spacing w:before="0" w:after="123" w:line="135" w:lineRule="exact"/>
        <w:ind w:left="840" w:firstLine="4"/>
        <w:rPr>
          <w:lang w:val="fr-BE"/>
        </w:rPr>
      </w:pPr>
      <w:r w:rsidRPr="00D55D62">
        <w:rPr>
          <w:lang w:val="fr-BE"/>
        </w:rPr>
        <w:t>L'utilisateur doit programmer la fonction "</w:t>
      </w:r>
      <w:proofErr w:type="spellStart"/>
      <w:r w:rsidRPr="00D55D62">
        <w:rPr>
          <w:lang w:val="fr-BE"/>
        </w:rPr>
        <w:t>Failsafe</w:t>
      </w:r>
      <w:proofErr w:type="spellEnd"/>
      <w:r w:rsidRPr="00D55D62">
        <w:rPr>
          <w:lang w:val="fr-BE"/>
        </w:rPr>
        <w:t>" de la radio pour envoyer un signal inférieur au signal normal "stop" (c'est-à-dire si le signal normal "stop" est de -100%, alors programmer la fonction "</w:t>
      </w:r>
      <w:proofErr w:type="spellStart"/>
      <w:r w:rsidRPr="00D55D62">
        <w:rPr>
          <w:lang w:val="fr-BE"/>
        </w:rPr>
        <w:t>Failsafe</w:t>
      </w:r>
      <w:proofErr w:type="spellEnd"/>
      <w:r w:rsidRPr="00D55D62">
        <w:rPr>
          <w:lang w:val="fr-BE"/>
        </w:rPr>
        <w:t>" pour qu'elle produise un signal de 125%</w:t>
      </w:r>
      <w:r w:rsidRPr="00D55D62">
        <w:rPr>
          <w:lang w:val="fr-BE"/>
        </w:rPr>
        <w:t>).</w:t>
      </w:r>
    </w:p>
    <w:p w:rsidR="005057AA" w:rsidRPr="00D55D62" w:rsidRDefault="0059685B">
      <w:pPr>
        <w:pStyle w:val="Corpsdutexte60"/>
        <w:shd w:val="clear" w:color="auto" w:fill="auto"/>
        <w:spacing w:before="0" w:after="118"/>
        <w:ind w:left="840" w:firstLine="4"/>
        <w:rPr>
          <w:lang w:val="fr-BE"/>
        </w:rPr>
      </w:pPr>
      <w:r w:rsidRPr="00D55D62">
        <w:rPr>
          <w:lang w:val="fr-BE"/>
        </w:rPr>
        <w:t xml:space="preserve">Lorsque le récepteur entre en mode "sécurité intégrée", il envoie au FADEC un signal de -125% en dehors de la fenêtre de commande valide (entre STOP (-100%) et pleine puissance (+100%)). </w:t>
      </w:r>
      <w:r w:rsidRPr="00D55D62">
        <w:rPr>
          <w:rStyle w:val="Corpsdutexte6Gras"/>
          <w:lang w:val="fr-BE"/>
        </w:rPr>
        <w:t xml:space="preserve">Dans </w:t>
      </w:r>
      <w:r w:rsidRPr="00D55D62">
        <w:rPr>
          <w:lang w:val="fr-BE"/>
        </w:rPr>
        <w:t>ce cas, le FADEC suivra la même procédure que celle décrite e</w:t>
      </w:r>
      <w:r w:rsidRPr="00D55D62">
        <w:rPr>
          <w:lang w:val="fr-BE"/>
        </w:rPr>
        <w:t xml:space="preserve">n mode PPM et arrêtera le moteur après 2s de </w:t>
      </w:r>
      <w:proofErr w:type="spellStart"/>
      <w:r w:rsidRPr="00D55D62">
        <w:rPr>
          <w:lang w:val="fr-BE"/>
        </w:rPr>
        <w:t>sécuritéi</w:t>
      </w:r>
      <w:proofErr w:type="spellEnd"/>
      <w:r w:rsidR="00D55D62">
        <w:rPr>
          <w:lang w:val="fr-BE"/>
        </w:rPr>
        <w:t xml:space="preserve"> </w:t>
      </w:r>
      <w:proofErr w:type="spellStart"/>
      <w:r w:rsidRPr="00D55D62">
        <w:rPr>
          <w:lang w:val="fr-BE"/>
        </w:rPr>
        <w:t>ntégrée.Dans</w:t>
      </w:r>
      <w:proofErr w:type="spellEnd"/>
      <w:r w:rsidRPr="00D55D62">
        <w:rPr>
          <w:lang w:val="fr-BE"/>
        </w:rPr>
        <w:t xml:space="preserve"> ce cas, le FADEC enregistre la cause de l'arrêt comme un arrêt "</w:t>
      </w:r>
      <w:proofErr w:type="spellStart"/>
      <w:r w:rsidRPr="00D55D62">
        <w:rPr>
          <w:lang w:val="fr-BE"/>
        </w:rPr>
        <w:t>Failsafe</w:t>
      </w:r>
      <w:proofErr w:type="spellEnd"/>
      <w:r w:rsidRPr="00D55D62">
        <w:rPr>
          <w:lang w:val="fr-BE"/>
        </w:rPr>
        <w:t>".</w:t>
      </w:r>
    </w:p>
    <w:p w:rsidR="005057AA" w:rsidRPr="00D55D62" w:rsidRDefault="0059685B">
      <w:pPr>
        <w:pStyle w:val="Corpsdutexte60"/>
        <w:shd w:val="clear" w:color="auto" w:fill="auto"/>
        <w:spacing w:before="0" w:after="117" w:line="135" w:lineRule="exact"/>
        <w:ind w:left="840" w:firstLine="4"/>
        <w:rPr>
          <w:lang w:val="fr-BE"/>
        </w:rPr>
      </w:pPr>
      <w:r w:rsidRPr="00D55D62">
        <w:rPr>
          <w:lang w:val="fr-BE"/>
        </w:rPr>
        <w:t>Si le réglage de sécurité est programmé sur le TX au même point que la commande "STOP", le système agira exactemen</w:t>
      </w:r>
      <w:r w:rsidRPr="00D55D62">
        <w:rPr>
          <w:lang w:val="fr-BE"/>
        </w:rPr>
        <w:t>t de la même manière, sauf que le FADEC enregistrera dans sa mémoire que la cause du dernier arrêt était "User-Off". Cela pourrait rendre plus difficile le dépannage d'un arrêt en vol.</w:t>
      </w:r>
    </w:p>
    <w:p w:rsidR="005057AA" w:rsidRPr="00D55D62" w:rsidRDefault="0059685B">
      <w:pPr>
        <w:pStyle w:val="Corpsdutexte60"/>
        <w:shd w:val="clear" w:color="auto" w:fill="auto"/>
        <w:spacing w:before="0" w:after="142" w:line="138" w:lineRule="exact"/>
        <w:ind w:left="840" w:firstLine="4"/>
        <w:rPr>
          <w:lang w:val="fr-BE"/>
        </w:rPr>
      </w:pPr>
      <w:r w:rsidRPr="00D55D62">
        <w:rPr>
          <w:lang w:val="fr-BE"/>
        </w:rPr>
        <w:t>Ce système permet au moteur de voler en cas d'interruptions mineures du</w:t>
      </w:r>
      <w:r w:rsidRPr="00D55D62">
        <w:rPr>
          <w:lang w:val="fr-BE"/>
        </w:rPr>
        <w:t xml:space="preserve"> signal ou de pépins, évitant ainsi l'arrêt inutile du moteur d'attache, tout en maintenant la sécurité de l'arrêt automatique en cas de perte ou de corruption de la liaison radio.</w:t>
      </w:r>
    </w:p>
    <w:p w:rsidR="005057AA" w:rsidRPr="00D55D62" w:rsidRDefault="0059685B">
      <w:pPr>
        <w:pStyle w:val="Corpsdutexte30"/>
        <w:shd w:val="clear" w:color="auto" w:fill="auto"/>
        <w:spacing w:before="0" w:after="0" w:line="110" w:lineRule="exact"/>
        <w:ind w:left="1440" w:firstLine="10"/>
        <w:jc w:val="left"/>
        <w:rPr>
          <w:lang w:val="fr-BE"/>
        </w:rPr>
      </w:pPr>
      <w:r w:rsidRPr="00D55D62">
        <w:rPr>
          <w:rStyle w:val="Corpsdutexte31"/>
          <w:b/>
          <w:bCs/>
          <w:lang w:val="fr-BE"/>
        </w:rPr>
        <w:t>IMPORTANT - TOUJOURS PROGRAMMER LE SYSTÈME DE SÉCURITÉ POUR ARRÊTER LE MOTE</w:t>
      </w:r>
      <w:r w:rsidRPr="00D55D62">
        <w:rPr>
          <w:rStyle w:val="Corpsdutexte31"/>
          <w:b/>
          <w:bCs/>
          <w:lang w:val="fr-BE"/>
        </w:rPr>
        <w:t>UR.</w:t>
      </w:r>
    </w:p>
    <w:p w:rsidR="005057AA" w:rsidRPr="00D55D62" w:rsidRDefault="0059685B">
      <w:pPr>
        <w:pStyle w:val="Corpsdutexte30"/>
        <w:shd w:val="clear" w:color="auto" w:fill="auto"/>
        <w:spacing w:before="0" w:after="0" w:line="110" w:lineRule="exact"/>
        <w:ind w:left="1680" w:firstLine="4"/>
        <w:jc w:val="left"/>
        <w:rPr>
          <w:lang w:val="fr-BE"/>
        </w:rPr>
      </w:pPr>
      <w:r w:rsidRPr="00D55D62">
        <w:rPr>
          <w:lang w:val="fr-BE"/>
        </w:rPr>
        <w:br w:type="page"/>
      </w:r>
      <w:r w:rsidRPr="00D55D62">
        <w:rPr>
          <w:rStyle w:val="Corpsdutexte31"/>
          <w:b/>
          <w:bCs/>
          <w:lang w:val="fr-BE"/>
        </w:rPr>
        <w:lastRenderedPageBreak/>
        <w:t>NE JAMAIS PILOTER UN AVION À TURBINE AVEC LE DISPOSITIF DE SÉCURITÉ RÉGLÉ SUR "ATTENTE".</w:t>
      </w:r>
    </w:p>
    <w:p w:rsidR="005057AA" w:rsidRPr="00D55D62" w:rsidRDefault="0059685B">
      <w:pPr>
        <w:pStyle w:val="En-tte10"/>
        <w:keepNext/>
        <w:keepLines/>
        <w:shd w:val="clear" w:color="auto" w:fill="auto"/>
        <w:spacing w:after="63" w:line="180" w:lineRule="exact"/>
        <w:ind w:left="540" w:firstLine="9"/>
        <w:rPr>
          <w:lang w:val="fr-BE"/>
        </w:rPr>
      </w:pPr>
      <w:bookmarkStart w:id="2" w:name="bookmark2"/>
      <w:bookmarkEnd w:id="2"/>
      <w:r w:rsidRPr="00D55D62">
        <w:rPr>
          <w:lang w:val="fr-BE"/>
        </w:rPr>
        <w:t>Préparer le moteur pour le fonctionnement</w:t>
      </w:r>
    </w:p>
    <w:p w:rsidR="005057AA" w:rsidRPr="00D55D62" w:rsidRDefault="0059685B">
      <w:pPr>
        <w:pStyle w:val="Corpsdutexte60"/>
        <w:shd w:val="clear" w:color="auto" w:fill="auto"/>
        <w:spacing w:before="0" w:line="135" w:lineRule="exact"/>
        <w:ind w:left="540" w:right="320" w:firstLine="9"/>
        <w:rPr>
          <w:lang w:val="fr-BE"/>
        </w:rPr>
      </w:pPr>
      <w:r w:rsidRPr="00D55D62">
        <w:rPr>
          <w:lang w:val="fr-BE"/>
        </w:rPr>
        <w:t>Choisissez une zone dégagée pour la course - évitez les zones où se trouvent des feuilles mortes, du sable ou d'autres débris qui pourraient être ramassés ou attirés vers l'hélice et l'admission.</w:t>
      </w:r>
    </w:p>
    <w:p w:rsidR="005057AA" w:rsidRPr="00D55D62" w:rsidRDefault="0059685B">
      <w:pPr>
        <w:pStyle w:val="Corpsdutexte60"/>
        <w:shd w:val="clear" w:color="auto" w:fill="auto"/>
        <w:spacing w:before="0" w:line="135" w:lineRule="exact"/>
        <w:ind w:left="540" w:right="320" w:firstLine="9"/>
        <w:rPr>
          <w:lang w:val="fr-BE"/>
        </w:rPr>
      </w:pPr>
      <w:r w:rsidRPr="00D55D62">
        <w:rPr>
          <w:lang w:val="fr-BE"/>
        </w:rPr>
        <w:t>Veillez à ce que le réservoir de carburant soit placé à bonn</w:t>
      </w:r>
      <w:r w:rsidRPr="00D55D62">
        <w:rPr>
          <w:lang w:val="fr-BE"/>
        </w:rPr>
        <w:t>e distance de la zone d'échappement et qu'il soit bien fixé. Il en va de même pour le bidon de gaz de démarrage.</w:t>
      </w:r>
    </w:p>
    <w:p w:rsidR="005057AA" w:rsidRPr="00D55D62" w:rsidRDefault="0059685B">
      <w:pPr>
        <w:pStyle w:val="Corpsdutexte30"/>
        <w:shd w:val="clear" w:color="auto" w:fill="auto"/>
        <w:spacing w:before="0" w:after="0" w:line="135" w:lineRule="exact"/>
        <w:ind w:left="540" w:firstLine="9"/>
        <w:rPr>
          <w:lang w:val="fr-BE"/>
        </w:rPr>
      </w:pPr>
      <w:r w:rsidRPr="00D55D62">
        <w:rPr>
          <w:lang w:val="fr-BE"/>
        </w:rPr>
        <w:t>Extincteur d'incendie</w:t>
      </w:r>
    </w:p>
    <w:p w:rsidR="005057AA" w:rsidRPr="00D55D62" w:rsidRDefault="0059685B">
      <w:pPr>
        <w:pStyle w:val="Corpsdutexte60"/>
        <w:shd w:val="clear" w:color="auto" w:fill="auto"/>
        <w:spacing w:before="0" w:line="135" w:lineRule="exact"/>
        <w:ind w:left="540" w:right="320" w:firstLine="9"/>
        <w:rPr>
          <w:lang w:val="fr-BE"/>
        </w:rPr>
      </w:pPr>
      <w:proofErr w:type="spellStart"/>
      <w:r w:rsidRPr="00D55D62">
        <w:rPr>
          <w:lang w:val="fr-BE"/>
        </w:rPr>
        <w:t>Equipez</w:t>
      </w:r>
      <w:proofErr w:type="spellEnd"/>
      <w:r w:rsidRPr="00D55D62">
        <w:rPr>
          <w:lang w:val="fr-BE"/>
        </w:rPr>
        <w:t>-vous d'un extincteur chaque fois que vous prévoyez de faire tourner votre moteur. Le meilleur extincteur pour nos</w:t>
      </w:r>
      <w:r w:rsidRPr="00D55D62">
        <w:rPr>
          <w:lang w:val="fr-BE"/>
        </w:rPr>
        <w:t xml:space="preserve"> besoins est celui au dioxyde de carbone (CO</w:t>
      </w:r>
      <w:r w:rsidRPr="00D55D62">
        <w:rPr>
          <w:rStyle w:val="Corpsdutexte64pt"/>
          <w:lang w:val="fr-BE"/>
        </w:rPr>
        <w:t>2</w:t>
      </w:r>
      <w:r w:rsidRPr="00D55D62">
        <w:rPr>
          <w:lang w:val="fr-BE"/>
        </w:rPr>
        <w:t>). L'utilisation d'extincteurs à poudre sèche, à mousse ou à base d'eau causera de graves dommages au moteur et ne doit être utilisée qu'en dernier recours. Si vous avez un assistant qui tient l'extincteur, expl</w:t>
      </w:r>
      <w:r w:rsidRPr="00D55D62">
        <w:rPr>
          <w:lang w:val="fr-BE"/>
        </w:rPr>
        <w:t>iquez-lui toujours ce qu'il doit faire et où pointer l'extincteur. C'est vous qui devez décider si l'extincteur doit être utilisé et où.</w:t>
      </w:r>
    </w:p>
    <w:p w:rsidR="005057AA" w:rsidRPr="00D55D62" w:rsidRDefault="0059685B">
      <w:pPr>
        <w:pStyle w:val="Corpsdutexte30"/>
        <w:shd w:val="clear" w:color="auto" w:fill="auto"/>
        <w:spacing w:before="0" w:after="0" w:line="135" w:lineRule="exact"/>
        <w:ind w:left="540" w:firstLine="9"/>
        <w:rPr>
          <w:lang w:val="fr-BE"/>
        </w:rPr>
      </w:pPr>
      <w:r w:rsidRPr="00D55D62">
        <w:rPr>
          <w:lang w:val="fr-BE"/>
        </w:rPr>
        <w:t>En cas d'urgence</w:t>
      </w:r>
    </w:p>
    <w:p w:rsidR="005057AA" w:rsidRPr="00D55D62" w:rsidRDefault="0059685B">
      <w:pPr>
        <w:pStyle w:val="Corpsdutexte60"/>
        <w:shd w:val="clear" w:color="auto" w:fill="auto"/>
        <w:spacing w:before="0" w:line="135" w:lineRule="exact"/>
        <w:ind w:left="540" w:right="320" w:firstLine="9"/>
        <w:rPr>
          <w:lang w:val="fr-BE"/>
        </w:rPr>
      </w:pPr>
      <w:r w:rsidRPr="00D55D62">
        <w:rPr>
          <w:lang w:val="fr-BE"/>
        </w:rPr>
        <w:t>Si vous avez le malheur d'avoir un problème de moteur qui entraîne un incendie ou un embrasement exces</w:t>
      </w:r>
      <w:r w:rsidRPr="00D55D62">
        <w:rPr>
          <w:lang w:val="fr-BE"/>
        </w:rPr>
        <w:t xml:space="preserve">sif du tuyau d'échappement ou du fuselage, arrêtez immédiatement le moteur en abaissant le manche et en réglant le </w:t>
      </w:r>
      <w:proofErr w:type="spellStart"/>
      <w:r w:rsidRPr="00D55D62">
        <w:rPr>
          <w:lang w:val="fr-BE"/>
        </w:rPr>
        <w:t>trim</w:t>
      </w:r>
      <w:proofErr w:type="spellEnd"/>
      <w:r w:rsidRPr="00D55D62">
        <w:rPr>
          <w:lang w:val="fr-BE"/>
        </w:rPr>
        <w:t xml:space="preserve"> à zéro. Cela déclenchera la séquence de refroidissement sur l'ECU de pointe. Si le moteur n'a pas atteint le ralenti, réinitialisez l'EC</w:t>
      </w:r>
      <w:r w:rsidRPr="00D55D62">
        <w:rPr>
          <w:lang w:val="fr-BE"/>
        </w:rPr>
        <w:t xml:space="preserve">U en l'éteignant puis en le rallumant, laissez le </w:t>
      </w:r>
      <w:proofErr w:type="spellStart"/>
      <w:r w:rsidRPr="00D55D62">
        <w:rPr>
          <w:lang w:val="fr-BE"/>
        </w:rPr>
        <w:t>trim</w:t>
      </w:r>
      <w:proofErr w:type="spellEnd"/>
      <w:r w:rsidRPr="00D55D62">
        <w:rPr>
          <w:lang w:val="fr-BE"/>
        </w:rPr>
        <w:t xml:space="preserve"> en position basse et relevez le manche des gaz. Cela forcera le démarreur à se mettre en marche pour refroidir le moteur. Mais ne perdez pas de temps à faire cela si vous avez un feu en cours - mettez </w:t>
      </w:r>
      <w:r w:rsidRPr="00D55D62">
        <w:rPr>
          <w:lang w:val="fr-BE"/>
        </w:rPr>
        <w:t xml:space="preserve">le manche et le </w:t>
      </w:r>
      <w:proofErr w:type="spellStart"/>
      <w:r w:rsidRPr="00D55D62">
        <w:rPr>
          <w:lang w:val="fr-BE"/>
        </w:rPr>
        <w:t>trim</w:t>
      </w:r>
      <w:proofErr w:type="spellEnd"/>
      <w:r w:rsidRPr="00D55D62">
        <w:rPr>
          <w:lang w:val="fr-BE"/>
        </w:rPr>
        <w:t xml:space="preserve"> sur off et rentrez l'extincteur rapidement.</w:t>
      </w:r>
    </w:p>
    <w:p w:rsidR="005057AA" w:rsidRPr="00D55D62" w:rsidRDefault="0059685B">
      <w:pPr>
        <w:pStyle w:val="Corpsdutexte60"/>
        <w:shd w:val="clear" w:color="auto" w:fill="auto"/>
        <w:spacing w:before="0" w:line="135" w:lineRule="exact"/>
        <w:ind w:left="540" w:right="320" w:firstLine="9"/>
        <w:rPr>
          <w:lang w:val="fr-BE"/>
        </w:rPr>
      </w:pPr>
      <w:r w:rsidRPr="00D55D62">
        <w:rPr>
          <w:lang w:val="fr-BE"/>
        </w:rPr>
        <w:t>L'extincteur doit alors être positionné de manière à se décharger dans l'admission du moteur ou dans le passage menant à l'admission, ou encore le long du moteur vers l'échappement. Ne dirige</w:t>
      </w:r>
      <w:r w:rsidRPr="00D55D62">
        <w:rPr>
          <w:lang w:val="fr-BE"/>
        </w:rPr>
        <w:t>z pas l'extincteur vers l'échappement, car cela ne manquera pas de renvoyer les gaz chauds à travers le moteur et dans l'avion, ce qui pourrait causer davantage de dégâts.</w:t>
      </w:r>
    </w:p>
    <w:p w:rsidR="005057AA" w:rsidRPr="00D55D62" w:rsidRDefault="0059685B">
      <w:pPr>
        <w:pStyle w:val="Corpsdutexte60"/>
        <w:shd w:val="clear" w:color="auto" w:fill="auto"/>
        <w:spacing w:before="0" w:after="140" w:line="135" w:lineRule="exact"/>
        <w:ind w:left="540" w:right="320" w:firstLine="9"/>
        <w:rPr>
          <w:lang w:val="fr-BE"/>
        </w:rPr>
      </w:pPr>
      <w:r w:rsidRPr="00D55D62">
        <w:rPr>
          <w:lang w:val="fr-BE"/>
        </w:rPr>
        <w:t>Ne tentez jamais de redémarrer un moteur qui a été impliqué dans un incendie sans un</w:t>
      </w:r>
      <w:r w:rsidRPr="00D55D62">
        <w:rPr>
          <w:lang w:val="fr-BE"/>
        </w:rPr>
        <w:t xml:space="preserve"> examen et une enquête approfondis et détaillés pour confirmer l'intégrité de tous les tuyaux et raccords et du câblage électrique associé. En cas de doute sur l'état de fonctionnement du moteur et de ses accessoires à la suite d'un tel incident ou de domm</w:t>
      </w:r>
      <w:r w:rsidRPr="00D55D62">
        <w:rPr>
          <w:lang w:val="fr-BE"/>
        </w:rPr>
        <w:t>ages accidentels causés par un crash, le moteur doit être examiné et entretenu par Wren Turbines Ltd ou son agent de service désigné</w:t>
      </w:r>
    </w:p>
    <w:p w:rsidR="005057AA" w:rsidRPr="00D55D62" w:rsidRDefault="0059685B">
      <w:pPr>
        <w:pStyle w:val="Corpsdutexte30"/>
        <w:shd w:val="clear" w:color="auto" w:fill="auto"/>
        <w:spacing w:before="0" w:after="0" w:line="110" w:lineRule="exact"/>
        <w:ind w:left="540" w:firstLine="9"/>
        <w:rPr>
          <w:lang w:val="fr-BE"/>
        </w:rPr>
      </w:pPr>
      <w:r w:rsidRPr="00D55D62">
        <w:rPr>
          <w:rStyle w:val="Corpsdutexte31"/>
          <w:b/>
          <w:bCs/>
          <w:lang w:val="fr-BE"/>
        </w:rPr>
        <w:t>Carburant</w:t>
      </w:r>
    </w:p>
    <w:p w:rsidR="005057AA" w:rsidRPr="00D55D62" w:rsidRDefault="0059685B">
      <w:pPr>
        <w:pStyle w:val="Corpsdutexte60"/>
        <w:shd w:val="clear" w:color="auto" w:fill="auto"/>
        <w:spacing w:before="0" w:after="75" w:line="110" w:lineRule="exact"/>
        <w:ind w:left="540" w:firstLine="9"/>
        <w:rPr>
          <w:lang w:val="fr-BE"/>
        </w:rPr>
      </w:pPr>
      <w:r w:rsidRPr="00D55D62">
        <w:rPr>
          <w:lang w:val="fr-BE"/>
        </w:rPr>
        <w:t xml:space="preserve">Le moteur est conçu pour fonctionner avec un mélange de carburant et d'huile dans un rapport de 95% de carburant </w:t>
      </w:r>
      <w:r w:rsidRPr="00D55D62">
        <w:rPr>
          <w:lang w:val="fr-BE"/>
        </w:rPr>
        <w:t>pour 5% d'huile, soit 20:1.</w:t>
      </w:r>
    </w:p>
    <w:p w:rsidR="005057AA" w:rsidRPr="00D55D62" w:rsidRDefault="0059685B">
      <w:pPr>
        <w:pStyle w:val="Corpsdutexte60"/>
        <w:shd w:val="clear" w:color="auto" w:fill="auto"/>
        <w:spacing w:before="0" w:after="125" w:line="138" w:lineRule="exact"/>
        <w:ind w:left="540" w:right="320" w:firstLine="9"/>
        <w:rPr>
          <w:lang w:val="fr-BE"/>
        </w:rPr>
      </w:pPr>
      <w:r w:rsidRPr="00D55D62">
        <w:rPr>
          <w:lang w:val="fr-BE"/>
        </w:rPr>
        <w:t>Le carburant recommandé est du kérosène Jet A1 standard, disponible dans la plupart des aéroports, ou de la paraffine utilisée pour les serres et disponible dans la plupart des quincailleries.</w:t>
      </w:r>
    </w:p>
    <w:p w:rsidR="005057AA" w:rsidRPr="00D55D62" w:rsidRDefault="0059685B">
      <w:pPr>
        <w:pStyle w:val="Corpsdutexte60"/>
        <w:shd w:val="clear" w:color="auto" w:fill="auto"/>
        <w:spacing w:before="0" w:after="115"/>
        <w:ind w:left="540" w:right="320" w:firstLine="9"/>
        <w:rPr>
          <w:lang w:val="fr-BE"/>
        </w:rPr>
      </w:pPr>
      <w:r w:rsidRPr="00D55D62">
        <w:rPr>
          <w:lang w:val="fr-BE"/>
        </w:rPr>
        <w:t>Les carburants à base de mazout, d'essence ou de méthanol ne pe</w:t>
      </w:r>
      <w:r w:rsidRPr="00D55D62">
        <w:rPr>
          <w:lang w:val="fr-BE"/>
        </w:rPr>
        <w:t>uvent pas être utilisés dans ce moteur. Ce type de carburant peut causer de graves dommages aux composants de la chambre de combustion de ce moteur.</w:t>
      </w:r>
    </w:p>
    <w:p w:rsidR="005057AA" w:rsidRPr="00D55D62" w:rsidRDefault="0059685B">
      <w:pPr>
        <w:pStyle w:val="Corpsdutexte60"/>
        <w:shd w:val="clear" w:color="auto" w:fill="auto"/>
        <w:spacing w:before="0" w:after="110" w:line="138" w:lineRule="exact"/>
        <w:ind w:left="540" w:right="320" w:firstLine="9"/>
        <w:rPr>
          <w:lang w:val="fr-BE"/>
        </w:rPr>
      </w:pPr>
      <w:r w:rsidRPr="00D55D62">
        <w:rPr>
          <w:lang w:val="fr-BE"/>
        </w:rPr>
        <w:t>Le carburant doit être soigneusement filtré avant d'être utilisé afin d'éviter l'entraînement de particules</w:t>
      </w:r>
      <w:r w:rsidRPr="00D55D62">
        <w:rPr>
          <w:lang w:val="fr-BE"/>
        </w:rPr>
        <w:t xml:space="preserve"> solides ou d'eau dans votre système de carburant.</w:t>
      </w:r>
    </w:p>
    <w:p w:rsidR="005057AA" w:rsidRPr="00D55D62" w:rsidRDefault="0059685B">
      <w:pPr>
        <w:pStyle w:val="Corpsdutexte90"/>
        <w:shd w:val="clear" w:color="auto" w:fill="auto"/>
        <w:spacing w:before="0" w:line="150" w:lineRule="exact"/>
        <w:ind w:left="540"/>
        <w:rPr>
          <w:lang w:val="fr-BE"/>
        </w:rPr>
      </w:pPr>
      <w:r w:rsidRPr="00D55D62">
        <w:rPr>
          <w:lang w:val="fr-BE"/>
        </w:rPr>
        <w:t>sur</w:t>
      </w:r>
    </w:p>
    <w:p w:rsidR="005057AA" w:rsidRPr="00D55D62" w:rsidRDefault="00D55D62">
      <w:pPr>
        <w:pStyle w:val="Corpsdutexte60"/>
        <w:shd w:val="clear" w:color="auto" w:fill="auto"/>
        <w:spacing w:before="0" w:after="220" w:line="110" w:lineRule="exact"/>
        <w:ind w:left="1740" w:firstLine="8"/>
        <w:jc w:val="left"/>
        <w:rPr>
          <w:lang w:val="fr-BE"/>
        </w:rPr>
      </w:pPr>
      <w:r>
        <w:rPr>
          <w:noProof/>
        </w:rPr>
        <w:drawing>
          <wp:anchor distT="0" distB="0" distL="63500" distR="181610" simplePos="0" relativeHeight="377487122" behindDoc="1" locked="0" layoutInCell="1" allowOverlap="1">
            <wp:simplePos x="0" y="0"/>
            <wp:positionH relativeFrom="margin">
              <wp:posOffset>460375</wp:posOffset>
            </wp:positionH>
            <wp:positionV relativeFrom="paragraph">
              <wp:posOffset>93345</wp:posOffset>
            </wp:positionV>
            <wp:extent cx="463550" cy="713105"/>
            <wp:effectExtent l="0" t="0" r="0" b="0"/>
            <wp:wrapSquare wrapText="right"/>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3550" cy="713105"/>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L'huile requise est une huile pour turbine standard disponible auprès des aéroports et des fournisseurs d'avions à réaction.</w:t>
      </w:r>
    </w:p>
    <w:p w:rsidR="005057AA" w:rsidRPr="00D55D62" w:rsidRDefault="0059685B">
      <w:pPr>
        <w:pStyle w:val="Corpsdutexte60"/>
        <w:shd w:val="clear" w:color="auto" w:fill="auto"/>
        <w:spacing w:before="0" w:after="0" w:line="110" w:lineRule="exact"/>
        <w:ind w:firstLine="8"/>
        <w:rPr>
          <w:lang w:val="fr-BE"/>
        </w:rPr>
      </w:pPr>
      <w:r w:rsidRPr="00D55D62">
        <w:rPr>
          <w:lang w:val="fr-BE"/>
        </w:rPr>
        <w:t>Les huiles pour turbines appropriées sont :</w:t>
      </w:r>
    </w:p>
    <w:p w:rsidR="005057AA" w:rsidRPr="00D55D62" w:rsidRDefault="0059685B">
      <w:pPr>
        <w:pStyle w:val="Corpsdutexte60"/>
        <w:shd w:val="clear" w:color="auto" w:fill="auto"/>
        <w:tabs>
          <w:tab w:val="right" w:pos="2030"/>
        </w:tabs>
        <w:spacing w:before="0" w:after="0" w:line="138" w:lineRule="exact"/>
        <w:ind w:firstLine="8"/>
        <w:rPr>
          <w:lang w:val="fr-BE"/>
        </w:rPr>
      </w:pPr>
      <w:r w:rsidRPr="00D55D62">
        <w:rPr>
          <w:lang w:val="fr-BE"/>
        </w:rPr>
        <w:tab/>
        <w:t>2380</w:t>
      </w:r>
    </w:p>
    <w:p w:rsidR="005057AA" w:rsidRPr="00D55D62" w:rsidRDefault="0059685B">
      <w:pPr>
        <w:pStyle w:val="Corpsdutexte60"/>
        <w:shd w:val="clear" w:color="auto" w:fill="auto"/>
        <w:tabs>
          <w:tab w:val="right" w:pos="2030"/>
        </w:tabs>
        <w:spacing w:before="0" w:after="118" w:line="138" w:lineRule="exact"/>
        <w:ind w:firstLine="8"/>
        <w:rPr>
          <w:lang w:val="fr-BE"/>
        </w:rPr>
      </w:pPr>
      <w:r w:rsidRPr="00D55D62">
        <w:rPr>
          <w:lang w:val="fr-BE"/>
        </w:rPr>
        <w:tab/>
        <w:t xml:space="preserve">Mobil Jet </w:t>
      </w:r>
      <w:proofErr w:type="spellStart"/>
      <w:r w:rsidRPr="00D55D62">
        <w:rPr>
          <w:lang w:val="fr-BE"/>
        </w:rPr>
        <w:t>OilCastroITTS</w:t>
      </w:r>
      <w:proofErr w:type="spellEnd"/>
    </w:p>
    <w:p w:rsidR="005057AA" w:rsidRPr="00D55D62" w:rsidRDefault="0059685B">
      <w:pPr>
        <w:pStyle w:val="Corpsdutexte60"/>
        <w:shd w:val="clear" w:color="auto" w:fill="auto"/>
        <w:spacing w:before="0" w:after="363" w:line="141" w:lineRule="exact"/>
        <w:ind w:right="320" w:firstLine="8"/>
        <w:jc w:val="left"/>
        <w:rPr>
          <w:lang w:val="fr-BE"/>
        </w:rPr>
      </w:pPr>
      <w:r w:rsidRPr="00D55D62">
        <w:rPr>
          <w:lang w:val="fr-BE"/>
        </w:rPr>
        <w:t xml:space="preserve">Mélangez 50 ml d'huile pour chaque </w:t>
      </w:r>
      <w:proofErr w:type="spellStart"/>
      <w:r w:rsidRPr="00D55D62">
        <w:rPr>
          <w:lang w:val="fr-BE"/>
        </w:rPr>
        <w:t>ILtr</w:t>
      </w:r>
      <w:proofErr w:type="spellEnd"/>
      <w:r w:rsidRPr="00D55D62">
        <w:rPr>
          <w:lang w:val="fr-BE"/>
        </w:rPr>
        <w:t xml:space="preserve"> de carburant, fermez le récipient et secouez bien pour bien mélanger.</w:t>
      </w:r>
    </w:p>
    <w:p w:rsidR="005057AA" w:rsidRPr="00D55D62" w:rsidRDefault="0059685B">
      <w:pPr>
        <w:pStyle w:val="Corpsdutexte60"/>
        <w:shd w:val="clear" w:color="auto" w:fill="auto"/>
        <w:spacing w:before="0" w:after="0" w:line="138" w:lineRule="exact"/>
        <w:ind w:left="540" w:right="320" w:firstLine="9"/>
        <w:rPr>
          <w:lang w:val="fr-BE"/>
        </w:rPr>
        <w:sectPr w:rsidR="005057AA" w:rsidRPr="00D55D62">
          <w:pgSz w:w="8400" w:h="11900"/>
          <w:pgMar w:top="1773" w:right="1177" w:bottom="1954" w:left="720" w:header="0" w:footer="3" w:gutter="0"/>
          <w:cols w:space="720"/>
          <w:noEndnote/>
          <w:docGrid w:linePitch="360"/>
        </w:sectPr>
      </w:pPr>
      <w:r w:rsidRPr="00D55D62">
        <w:rPr>
          <w:lang w:val="fr-BE"/>
        </w:rPr>
        <w:t xml:space="preserve">Manipulez ces carburants et huiles avec précaution - évitez tout contact direct avec la peau. En cas de contact, </w:t>
      </w:r>
      <w:r w:rsidRPr="00D55D62">
        <w:rPr>
          <w:lang w:val="fr-BE"/>
        </w:rPr>
        <w:lastRenderedPageBreak/>
        <w:t>lavez immédi</w:t>
      </w:r>
      <w:r w:rsidRPr="00D55D62">
        <w:rPr>
          <w:lang w:val="fr-BE"/>
        </w:rPr>
        <w:t>atement la zone touchée avec du savon et de l'eau chaude.</w:t>
      </w:r>
    </w:p>
    <w:p w:rsidR="005057AA" w:rsidRPr="00D55D62" w:rsidRDefault="0059685B">
      <w:pPr>
        <w:pStyle w:val="Corpsdutexte60"/>
        <w:shd w:val="clear" w:color="auto" w:fill="auto"/>
        <w:spacing w:before="0" w:after="140" w:line="135" w:lineRule="exact"/>
        <w:ind w:left="840"/>
        <w:rPr>
          <w:lang w:val="fr-BE"/>
        </w:rPr>
      </w:pPr>
      <w:r w:rsidRPr="00D55D62">
        <w:rPr>
          <w:lang w:val="fr-BE"/>
        </w:rPr>
        <w:lastRenderedPageBreak/>
        <w:t xml:space="preserve">Confirmez que le support de votre moteur est bien fixé et que votre avion est correctement retenu par un assistant. Gardez vos protecteurs d'oreilles à portée de main - à haut régime, l'hélice fait </w:t>
      </w:r>
      <w:r w:rsidRPr="00D55D62">
        <w:rPr>
          <w:lang w:val="fr-BE"/>
        </w:rPr>
        <w:t xml:space="preserve">beaucoup de bruit. Branchez le connecteur de propane du démarreur à la conduite de propane ou remplissez le réservoir de propane jusqu'à environ </w:t>
      </w:r>
      <w:r w:rsidRPr="00D55D62">
        <w:rPr>
          <w:rStyle w:val="Corpsdutexte64ptItaliqueEspacement0pt"/>
          <w:lang w:val="fr-BE"/>
        </w:rPr>
        <w:t>"A</w:t>
      </w:r>
      <w:r w:rsidRPr="00D55D62">
        <w:rPr>
          <w:lang w:val="fr-BE"/>
        </w:rPr>
        <w:t xml:space="preserve"> plein si vous avez du propane à bord. Mélangez un peu de carburant filtré propre avec 5 % d'huile et remplis</w:t>
      </w:r>
      <w:r w:rsidRPr="00D55D62">
        <w:rPr>
          <w:lang w:val="fr-BE"/>
        </w:rPr>
        <w:t>sez le réservoir.</w:t>
      </w:r>
    </w:p>
    <w:p w:rsidR="005057AA" w:rsidRPr="00D55D62" w:rsidRDefault="0059685B">
      <w:pPr>
        <w:pStyle w:val="Corpsdutexte60"/>
        <w:shd w:val="clear" w:color="auto" w:fill="auto"/>
        <w:spacing w:before="0" w:after="109" w:line="110" w:lineRule="exact"/>
        <w:ind w:left="840"/>
        <w:rPr>
          <w:lang w:val="fr-BE"/>
        </w:rPr>
      </w:pPr>
      <w:r w:rsidRPr="00D55D62">
        <w:rPr>
          <w:lang w:val="fr-BE"/>
        </w:rPr>
        <w:t>Allumez l'émetteur et le récepteur.</w:t>
      </w:r>
    </w:p>
    <w:p w:rsidR="005057AA" w:rsidRPr="00D55D62" w:rsidRDefault="0059685B">
      <w:pPr>
        <w:pStyle w:val="Corpsdutexte60"/>
        <w:shd w:val="clear" w:color="auto" w:fill="auto"/>
        <w:spacing w:before="0" w:after="15" w:line="135" w:lineRule="exact"/>
        <w:ind w:left="840"/>
        <w:rPr>
          <w:lang w:val="fr-BE"/>
        </w:rPr>
      </w:pPr>
      <w:r w:rsidRPr="00D55D62">
        <w:rPr>
          <w:lang w:val="fr-BE"/>
        </w:rPr>
        <w:t>Vérifiez que la batterie est bien chargée et connectée. Passez</w:t>
      </w:r>
      <w:r w:rsidR="00D55D62">
        <w:rPr>
          <w:lang w:val="fr-BE"/>
        </w:rPr>
        <w:t xml:space="preserve"> </w:t>
      </w:r>
      <w:proofErr w:type="spellStart"/>
      <w:r w:rsidRPr="00D55D62">
        <w:rPr>
          <w:lang w:val="fr-BE"/>
        </w:rPr>
        <w:t>au</w:t>
      </w:r>
      <w:r w:rsidRPr="00D55D62">
        <w:rPr>
          <w:vertAlign w:val="superscript"/>
          <w:lang w:val="fr-BE"/>
        </w:rPr>
        <w:t>deuxième</w:t>
      </w:r>
      <w:proofErr w:type="spellEnd"/>
      <w:r w:rsidRPr="00D55D62">
        <w:rPr>
          <w:lang w:val="fr-BE"/>
        </w:rPr>
        <w:t xml:space="preserve"> écran de l'écran où vous verrez le voltage de la batterie indiqué - confirmez que vous avez 7,4v ou plus.</w:t>
      </w:r>
    </w:p>
    <w:p w:rsidR="005057AA" w:rsidRPr="00D55D62" w:rsidRDefault="0059685B">
      <w:pPr>
        <w:pStyle w:val="Corpsdutexte60"/>
        <w:shd w:val="clear" w:color="auto" w:fill="auto"/>
        <w:spacing w:before="0" w:after="0" w:line="266" w:lineRule="exact"/>
        <w:ind w:left="840"/>
        <w:rPr>
          <w:lang w:val="fr-BE"/>
        </w:rPr>
      </w:pPr>
      <w:r w:rsidRPr="00D55D62">
        <w:rPr>
          <w:lang w:val="fr-BE"/>
        </w:rPr>
        <w:t>Retournez à l'écran d'o</w:t>
      </w:r>
      <w:r w:rsidRPr="00D55D62">
        <w:rPr>
          <w:lang w:val="fr-BE"/>
        </w:rPr>
        <w:t>uverture de l'écran.</w:t>
      </w:r>
    </w:p>
    <w:p w:rsidR="005057AA" w:rsidRPr="00D55D62" w:rsidRDefault="0059685B">
      <w:pPr>
        <w:pStyle w:val="Corpsdutexte60"/>
        <w:shd w:val="clear" w:color="auto" w:fill="auto"/>
        <w:spacing w:before="0" w:after="0" w:line="266" w:lineRule="exact"/>
        <w:ind w:left="840"/>
        <w:rPr>
          <w:lang w:val="fr-BE"/>
        </w:rPr>
      </w:pPr>
      <w:r w:rsidRPr="00D55D62">
        <w:rPr>
          <w:lang w:val="fr-BE"/>
        </w:rPr>
        <w:t>Confirmez que l'écran affiche la température.</w:t>
      </w:r>
    </w:p>
    <w:p w:rsidR="005057AA" w:rsidRPr="00D55D62" w:rsidRDefault="0059685B">
      <w:pPr>
        <w:pStyle w:val="Corpsdutexte60"/>
        <w:shd w:val="clear" w:color="auto" w:fill="auto"/>
        <w:spacing w:before="0" w:after="0" w:line="266" w:lineRule="exact"/>
        <w:ind w:left="840"/>
        <w:rPr>
          <w:lang w:val="fr-BE"/>
        </w:rPr>
      </w:pPr>
      <w:r w:rsidRPr="00D55D62">
        <w:rPr>
          <w:lang w:val="fr-BE"/>
        </w:rPr>
        <w:t>Confirmez que votre extincteur C02 est à portée de main.</w:t>
      </w:r>
    </w:p>
    <w:p w:rsidR="005057AA" w:rsidRPr="00D55D62" w:rsidRDefault="0059685B">
      <w:pPr>
        <w:pStyle w:val="Corpsdutexte60"/>
        <w:shd w:val="clear" w:color="auto" w:fill="auto"/>
        <w:spacing w:before="0" w:after="0" w:line="266" w:lineRule="exact"/>
        <w:ind w:left="840"/>
        <w:rPr>
          <w:lang w:val="fr-BE"/>
        </w:rPr>
      </w:pPr>
      <w:r w:rsidRPr="00D55D62">
        <w:rPr>
          <w:lang w:val="fr-BE"/>
        </w:rPr>
        <w:t>Assurez-vous que la zone de course est dégagée de tout spectateur.</w:t>
      </w:r>
    </w:p>
    <w:p w:rsidR="005057AA" w:rsidRPr="00D55D62" w:rsidRDefault="0059685B">
      <w:pPr>
        <w:pStyle w:val="Corpsdutexte30"/>
        <w:shd w:val="clear" w:color="auto" w:fill="auto"/>
        <w:spacing w:before="0" w:after="0" w:line="266" w:lineRule="exact"/>
        <w:ind w:left="840"/>
        <w:rPr>
          <w:lang w:val="fr-BE"/>
        </w:rPr>
      </w:pPr>
      <w:r w:rsidRPr="00D55D62">
        <w:rPr>
          <w:lang w:val="fr-BE"/>
        </w:rPr>
        <w:t>Démarrage du moteur</w:t>
      </w:r>
    </w:p>
    <w:p w:rsidR="005057AA" w:rsidRPr="00D55D62" w:rsidRDefault="00D55D62">
      <w:pPr>
        <w:pStyle w:val="Corpsdutexte60"/>
        <w:shd w:val="clear" w:color="auto" w:fill="auto"/>
        <w:spacing w:before="0" w:after="140" w:line="135" w:lineRule="exact"/>
        <w:ind w:firstLine="7"/>
        <w:rPr>
          <w:lang w:val="fr-BE"/>
        </w:rPr>
      </w:pPr>
      <w:r>
        <w:rPr>
          <w:noProof/>
        </w:rPr>
        <mc:AlternateContent>
          <mc:Choice Requires="wps">
            <w:drawing>
              <wp:anchor distT="69215" distB="1097915" distL="63500" distR="65405" simplePos="0" relativeHeight="377487123" behindDoc="1" locked="0" layoutInCell="1" allowOverlap="1">
                <wp:simplePos x="0" y="0"/>
                <wp:positionH relativeFrom="margin">
                  <wp:posOffset>525145</wp:posOffset>
                </wp:positionH>
                <wp:positionV relativeFrom="paragraph">
                  <wp:posOffset>79375</wp:posOffset>
                </wp:positionV>
                <wp:extent cx="912495" cy="619125"/>
                <wp:effectExtent l="0" t="0" r="0" b="0"/>
                <wp:wrapSquare wrapText="right"/>
                <wp:docPr id="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2495" cy="619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jc w:val="center"/>
                              <w:rPr>
                                <w:sz w:val="2"/>
                                <w:szCs w:val="2"/>
                              </w:rPr>
                            </w:pPr>
                            <w:r>
                              <w:fldChar w:fldCharType="begin"/>
                            </w:r>
                            <w:r>
                              <w:instrText xml:space="preserve"> </w:instrText>
                            </w:r>
                            <w:r>
                              <w:instrText>INCLUDEPICTURE  "/Users/Morpheus/Library/Containers/com.apple.mail/Data/Library/Mail Downloads/1205E6E0-C1FA-44A6-BC52-BE5986FD51A7/media/image18.jpeg" \* MERGEFORMATINET</w:instrText>
                            </w:r>
                            <w:r>
                              <w:instrText xml:space="preserve"> </w:instrText>
                            </w:r>
                            <w:r>
                              <w:fldChar w:fldCharType="separate"/>
                            </w:r>
                            <w:r w:rsidR="00D55D62">
                              <w:rPr>
                                <w:noProof/>
                              </w:rPr>
                              <w:drawing>
                                <wp:inline distT="0" distB="0" distL="0" distR="0">
                                  <wp:extent cx="914400" cy="62230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14400" cy="622300"/>
                                          </a:xfrm>
                                          <a:prstGeom prst="rect">
                                            <a:avLst/>
                                          </a:prstGeom>
                                          <a:noFill/>
                                          <a:ln>
                                            <a:noFill/>
                                          </a:ln>
                                        </pic:spPr>
                                      </pic:pic>
                                    </a:graphicData>
                                  </a:graphic>
                                </wp:inline>
                              </w:drawing>
                            </w:r>
                            <w:r>
                              <w:fldChar w:fldCharType="end"/>
                            </w:r>
                          </w:p>
                          <w:p w:rsidR="005057AA" w:rsidRDefault="0059685B">
                            <w:pPr>
                              <w:pStyle w:val="Lgendedelimage5"/>
                              <w:shd w:val="clear" w:color="auto" w:fill="000000"/>
                              <w:spacing w:line="120" w:lineRule="exact"/>
                              <w:ind w:firstLine="0"/>
                            </w:pPr>
                            <w:r>
                              <w:rPr>
                                <w:rStyle w:val="Lgendedelimage5Exact0"/>
                                <w:b/>
                                <w:bCs/>
                              </w:rPr>
                              <w:t xml:space="preserve">Terminal de </w:t>
                            </w:r>
                            <w:proofErr w:type="spellStart"/>
                            <w:r>
                              <w:rPr>
                                <w:rStyle w:val="Lgendedelimage5Exact0"/>
                                <w:b/>
                                <w:bCs/>
                              </w:rPr>
                              <w:t>données</w:t>
                            </w:r>
                            <w:proofErr w:type="spellEnd"/>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0" o:spid="_x0000_s1032" type="#_x0000_t202" style="position:absolute;left:0;text-align:left;margin-left:41.35pt;margin-top:6.25pt;width:71.85pt;height:48.75pt;z-index:-125829357;visibility:visible;mso-wrap-style:square;mso-width-percent:0;mso-height-percent:0;mso-wrap-distance-left:5pt;mso-wrap-distance-top:5.45pt;mso-wrap-distance-right:5.15pt;mso-wrap-distance-bottom:86.4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" filled="f" stroked="f">
                <v:path arrowok="t"/>
                <v:textbox style="mso-fit-shape-to-text:t" inset="0,0,0,0">
                  <w:txbxContent>
                    <w:p w:rsidR="005057AA" w:rsidRDefault="0059685B">
                      <w:pPr>
                        <w:jc w:val="center"/>
                        <w:rPr>
                          <w:sz w:val="2"/>
                          <w:szCs w:val="2"/>
                        </w:rPr>
                      </w:pPr>
                      <w:r>
                        <w:fldChar w:fldCharType="begin"/>
                      </w:r>
                      <w:r>
                        <w:instrText xml:space="preserve"> </w:instrText>
                      </w:r>
                      <w:r>
                        <w:instrText>INCLUDEPICTURE  "/Users/Morpheus/Library/Containers/com.apple.mail/Data/Library/Mail Downloads/1205E6E0-C1FA-44A6-BC52-BE5986FD51A7/media/image18.jpeg" \* MERGEFORMATINET</w:instrText>
                      </w:r>
                      <w:r>
                        <w:instrText xml:space="preserve"> </w:instrText>
                      </w:r>
                      <w:r>
                        <w:fldChar w:fldCharType="separate"/>
                      </w:r>
                      <w:r w:rsidR="00D55D62">
                        <w:rPr>
                          <w:noProof/>
                        </w:rPr>
                        <w:drawing>
                          <wp:inline distT="0" distB="0" distL="0" distR="0">
                            <wp:extent cx="914400" cy="62230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14400" cy="622300"/>
                                    </a:xfrm>
                                    <a:prstGeom prst="rect">
                                      <a:avLst/>
                                    </a:prstGeom>
                                    <a:noFill/>
                                    <a:ln>
                                      <a:noFill/>
                                    </a:ln>
                                  </pic:spPr>
                                </pic:pic>
                              </a:graphicData>
                            </a:graphic>
                          </wp:inline>
                        </w:drawing>
                      </w:r>
                      <w:r>
                        <w:fldChar w:fldCharType="end"/>
                      </w:r>
                    </w:p>
                    <w:p w:rsidR="005057AA" w:rsidRDefault="0059685B">
                      <w:pPr>
                        <w:pStyle w:val="Lgendedelimage5"/>
                        <w:shd w:val="clear" w:color="auto" w:fill="000000"/>
                        <w:spacing w:line="120" w:lineRule="exact"/>
                        <w:ind w:firstLine="0"/>
                      </w:pPr>
                      <w:r>
                        <w:rPr>
                          <w:rStyle w:val="Lgendedelimage5Exact0"/>
                          <w:b/>
                          <w:bCs/>
                        </w:rPr>
                        <w:t xml:space="preserve">Terminal de </w:t>
                      </w:r>
                      <w:proofErr w:type="spellStart"/>
                      <w:r>
                        <w:rPr>
                          <w:rStyle w:val="Lgendedelimage5Exact0"/>
                          <w:b/>
                          <w:bCs/>
                        </w:rPr>
                        <w:t>données</w:t>
                      </w:r>
                      <w:proofErr w:type="spellEnd"/>
                    </w:p>
                  </w:txbxContent>
                </v:textbox>
                <w10:wrap type="square" side="right" anchorx="margin"/>
              </v:shape>
            </w:pict>
          </mc:Fallback>
        </mc:AlternateContent>
      </w:r>
      <w:r w:rsidR="0059685B" w:rsidRPr="00D55D62">
        <w:rPr>
          <w:lang w:val="fr-BE"/>
        </w:rPr>
        <w:t>Assurez-vous que la mane</w:t>
      </w:r>
      <w:r w:rsidR="0059685B" w:rsidRPr="00D55D62">
        <w:rPr>
          <w:lang w:val="fr-BE"/>
        </w:rPr>
        <w:t>tte des gaz et le compensateur sont réglés sur la position basse. Allumez l'émetteur puis le récepteur si ce n'est déjà fait. L'écran de l'ECU devrait s'allumer.</w:t>
      </w:r>
    </w:p>
    <w:p w:rsidR="005057AA" w:rsidRPr="00D55D62" w:rsidRDefault="0059685B">
      <w:pPr>
        <w:pStyle w:val="Corpsdutexte60"/>
        <w:shd w:val="clear" w:color="auto" w:fill="auto"/>
        <w:spacing w:before="0" w:after="80" w:line="110" w:lineRule="exact"/>
        <w:ind w:firstLine="7"/>
        <w:rPr>
          <w:lang w:val="fr-BE"/>
        </w:rPr>
      </w:pPr>
      <w:r w:rsidRPr="00D55D62">
        <w:rPr>
          <w:lang w:val="fr-BE"/>
        </w:rPr>
        <w:t xml:space="preserve">Réglez le </w:t>
      </w:r>
      <w:proofErr w:type="spellStart"/>
      <w:r w:rsidRPr="00D55D62">
        <w:rPr>
          <w:lang w:val="fr-BE"/>
        </w:rPr>
        <w:t>trim</w:t>
      </w:r>
      <w:proofErr w:type="spellEnd"/>
      <w:r w:rsidRPr="00D55D62">
        <w:rPr>
          <w:lang w:val="fr-BE"/>
        </w:rPr>
        <w:t xml:space="preserve"> à la hausse - confirmez que l'écran affiche "</w:t>
      </w:r>
      <w:proofErr w:type="spellStart"/>
      <w:r w:rsidRPr="00D55D62">
        <w:rPr>
          <w:lang w:val="fr-BE"/>
        </w:rPr>
        <w:t>Ready</w:t>
      </w:r>
      <w:proofErr w:type="spellEnd"/>
      <w:r w:rsidRPr="00D55D62">
        <w:rPr>
          <w:lang w:val="fr-BE"/>
        </w:rPr>
        <w:t>".</w:t>
      </w:r>
    </w:p>
    <w:p w:rsidR="005057AA" w:rsidRPr="00D55D62" w:rsidRDefault="0059685B">
      <w:pPr>
        <w:pStyle w:val="Corpsdutexte60"/>
        <w:shd w:val="clear" w:color="auto" w:fill="auto"/>
        <w:spacing w:before="0" w:after="118"/>
        <w:ind w:firstLine="7"/>
        <w:rPr>
          <w:lang w:val="fr-BE"/>
        </w:rPr>
      </w:pPr>
      <w:r w:rsidRPr="00D55D62">
        <w:rPr>
          <w:lang w:val="fr-BE"/>
        </w:rPr>
        <w:t>Relevez rapidement la mane</w:t>
      </w:r>
      <w:r w:rsidRPr="00D55D62">
        <w:rPr>
          <w:lang w:val="fr-BE"/>
        </w:rPr>
        <w:t>tte des gaz pour l'accalmie et redescendez pour amorcer le démarrage. Ne touchez plus la manette jusqu'à ce que le moteur soit au ralenti, sinon le démarrage sera interrompu.</w:t>
      </w:r>
    </w:p>
    <w:p w:rsidR="005057AA" w:rsidRPr="00D55D62" w:rsidRDefault="0059685B">
      <w:pPr>
        <w:pStyle w:val="Corpsdutexte60"/>
        <w:shd w:val="clear" w:color="auto" w:fill="auto"/>
        <w:tabs>
          <w:tab w:val="left" w:leader="hyphen" w:pos="140"/>
          <w:tab w:val="right" w:leader="hyphen" w:pos="321"/>
          <w:tab w:val="right" w:pos="773"/>
          <w:tab w:val="center" w:pos="916"/>
          <w:tab w:val="left" w:pos="1089"/>
        </w:tabs>
        <w:spacing w:before="0" w:line="135" w:lineRule="exact"/>
        <w:ind w:firstLine="7"/>
        <w:rPr>
          <w:lang w:val="fr-BE"/>
        </w:rPr>
      </w:pPr>
      <w:r w:rsidRPr="00D55D62">
        <w:rPr>
          <w:lang w:val="fr-BE"/>
        </w:rPr>
        <w:t>Vous entendrez le moteur tourner brièvement et l'écran affichera "ignition". Le m</w:t>
      </w:r>
      <w:r w:rsidRPr="00D55D62">
        <w:rPr>
          <w:lang w:val="fr-BE"/>
        </w:rPr>
        <w:t>oteur</w:t>
      </w:r>
      <w:r w:rsidRPr="00D55D62">
        <w:rPr>
          <w:rStyle w:val="Corpsdutexte61"/>
          <w:lang w:val="fr-BE"/>
        </w:rPr>
        <w:tab/>
      </w:r>
      <w:r w:rsidRPr="00D55D62">
        <w:rPr>
          <w:rStyle w:val="Corpsdutexte61"/>
          <w:lang w:val="fr-BE"/>
        </w:rPr>
        <w:tab/>
        <w:t>ralentira</w:t>
      </w:r>
      <w:r w:rsidRPr="00D55D62">
        <w:rPr>
          <w:lang w:val="fr-BE"/>
        </w:rPr>
        <w:tab/>
      </w:r>
      <w:r w:rsidRPr="00D55D62">
        <w:rPr>
          <w:lang w:val="fr-BE"/>
        </w:rPr>
        <w:tab/>
      </w:r>
      <w:r w:rsidRPr="00D55D62">
        <w:rPr>
          <w:lang w:val="fr-BE"/>
        </w:rPr>
        <w:tab/>
        <w:t>et l'on devrait entendre le gaz s'allumer avec un petit "</w:t>
      </w:r>
      <w:proofErr w:type="spellStart"/>
      <w:r w:rsidRPr="00D55D62">
        <w:rPr>
          <w:lang w:val="fr-BE"/>
        </w:rPr>
        <w:t>plop</w:t>
      </w:r>
      <w:proofErr w:type="spellEnd"/>
      <w:r w:rsidRPr="00D55D62">
        <w:rPr>
          <w:lang w:val="fr-BE"/>
        </w:rPr>
        <w:t>".</w:t>
      </w:r>
    </w:p>
    <w:p w:rsidR="005057AA" w:rsidRPr="00D55D62" w:rsidRDefault="0059685B">
      <w:pPr>
        <w:pStyle w:val="Corpsdutexte60"/>
        <w:shd w:val="clear" w:color="auto" w:fill="auto"/>
        <w:spacing w:before="0" w:after="140" w:line="135" w:lineRule="exact"/>
        <w:ind w:firstLine="7"/>
        <w:rPr>
          <w:lang w:val="fr-BE"/>
        </w:rPr>
      </w:pPr>
      <w:r w:rsidRPr="00D55D62">
        <w:rPr>
          <w:lang w:val="fr-BE"/>
        </w:rPr>
        <w:t>L'écran doit indiquer que la température augmente. S'il est lent à le faire, il faut interrompre le démarrage et régler le débit de propane bleu réglable.</w:t>
      </w:r>
    </w:p>
    <w:p w:rsidR="005057AA" w:rsidRPr="00D55D62" w:rsidRDefault="0059685B">
      <w:pPr>
        <w:pStyle w:val="Corpsdutexte60"/>
        <w:shd w:val="clear" w:color="auto" w:fill="auto"/>
        <w:spacing w:before="0" w:after="80" w:line="110" w:lineRule="exact"/>
        <w:ind w:firstLine="7"/>
        <w:rPr>
          <w:lang w:val="fr-BE"/>
        </w:rPr>
      </w:pPr>
      <w:r w:rsidRPr="00D55D62">
        <w:rPr>
          <w:lang w:val="fr-BE"/>
        </w:rPr>
        <w:t>Lorsque la température dépasse 100°C, l'écran affiche "</w:t>
      </w:r>
      <w:proofErr w:type="spellStart"/>
      <w:r w:rsidRPr="00D55D62">
        <w:rPr>
          <w:lang w:val="fr-BE"/>
        </w:rPr>
        <w:t>FuelRamp</w:t>
      </w:r>
      <w:proofErr w:type="spellEnd"/>
      <w:r w:rsidRPr="00D55D62">
        <w:rPr>
          <w:lang w:val="fr-BE"/>
        </w:rPr>
        <w:t>" et la pompe commence à fournir le ca</w:t>
      </w:r>
      <w:r w:rsidRPr="00D55D62">
        <w:rPr>
          <w:lang w:val="fr-BE"/>
        </w:rPr>
        <w:t>rburant.</w:t>
      </w:r>
    </w:p>
    <w:p w:rsidR="005057AA" w:rsidRPr="00D55D62" w:rsidRDefault="00D55D62">
      <w:pPr>
        <w:pStyle w:val="Corpsdutexte60"/>
        <w:shd w:val="clear" w:color="auto" w:fill="auto"/>
        <w:spacing w:before="0" w:after="118"/>
        <w:ind w:firstLine="7"/>
        <w:rPr>
          <w:lang w:val="fr-BE"/>
        </w:rPr>
      </w:pPr>
      <w:r>
        <w:rPr>
          <w:noProof/>
        </w:rPr>
        <mc:AlternateContent>
          <mc:Choice Requires="wps">
            <w:drawing>
              <wp:anchor distT="607060" distB="546735" distL="63500" distR="212090" simplePos="0" relativeHeight="377487124" behindDoc="1" locked="0" layoutInCell="1" allowOverlap="1">
                <wp:simplePos x="0" y="0"/>
                <wp:positionH relativeFrom="margin">
                  <wp:posOffset>749300</wp:posOffset>
                </wp:positionH>
                <wp:positionV relativeFrom="paragraph">
                  <wp:posOffset>177165</wp:posOffset>
                </wp:positionV>
                <wp:extent cx="546100" cy="90805"/>
                <wp:effectExtent l="0" t="0" r="0" b="0"/>
                <wp:wrapSquare wrapText="right"/>
                <wp:docPr id="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46100" cy="90805"/>
                        </a:xfrm>
                        <a:prstGeom prst="rect">
                          <a:avLst/>
                        </a:prstGeom>
                        <a:solidFill>
                          <a:srgbClr val="54575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Corpsdutexte10"/>
                              <w:shd w:val="clear" w:color="auto" w:fill="000000"/>
                              <w:spacing w:line="120" w:lineRule="exact"/>
                            </w:pPr>
                            <w:r>
                              <w:rPr>
                                <w:rStyle w:val="Corpsdutexte10Exact0"/>
                                <w:b/>
                                <w:bCs/>
                              </w:rPr>
                              <w:t xml:space="preserve">Terminal de </w:t>
                            </w:r>
                            <w:proofErr w:type="spellStart"/>
                            <w:r>
                              <w:rPr>
                                <w:rStyle w:val="Corpsdutexte10Exact0"/>
                                <w:b/>
                                <w:bCs/>
                              </w:rPr>
                              <w:t>données</w:t>
                            </w:r>
                            <w:proofErr w:type="spellEnd"/>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2" o:spid="_x0000_s1033" type="#_x0000_t202" style="position:absolute;left:0;text-align:left;margin-left:59pt;margin-top:13.95pt;width:43pt;height:7.15pt;z-index:-125829356;visibility:visible;mso-wrap-style:square;mso-width-percent:0;mso-height-percent:0;mso-wrap-distance-left:5pt;mso-wrap-distance-top:47.8pt;mso-wrap-distance-right:16.7pt;mso-wrap-distance-bottom:43.0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" fillcolor="#545758" stroked="f">
                <v:path arrowok="t"/>
                <v:textbox style="mso-fit-shape-to-text:t" inset="0,0,0,0">
                  <w:txbxContent>
                    <w:p w:rsidR="005057AA" w:rsidRDefault="0059685B">
                      <w:pPr>
                        <w:pStyle w:val="Corpsdutexte10"/>
                        <w:shd w:val="clear" w:color="auto" w:fill="000000"/>
                        <w:spacing w:line="120" w:lineRule="exact"/>
                      </w:pPr>
                      <w:r>
                        <w:rPr>
                          <w:rStyle w:val="Corpsdutexte10Exact0"/>
                          <w:b/>
                          <w:bCs/>
                        </w:rPr>
                        <w:t xml:space="preserve">Terminal de </w:t>
                      </w:r>
                      <w:proofErr w:type="spellStart"/>
                      <w:r>
                        <w:rPr>
                          <w:rStyle w:val="Corpsdutexte10Exact0"/>
                          <w:b/>
                          <w:bCs/>
                        </w:rPr>
                        <w:t>données</w:t>
                      </w:r>
                      <w:proofErr w:type="spellEnd"/>
                    </w:p>
                  </w:txbxContent>
                </v:textbox>
                <w10:wrap type="square" side="right" anchorx="margin"/>
              </v:shape>
            </w:pict>
          </mc:Fallback>
        </mc:AlternateContent>
      </w:r>
      <w:r w:rsidR="0059685B" w:rsidRPr="00D55D62">
        <w:rPr>
          <w:lang w:val="fr-BE"/>
        </w:rPr>
        <w:t>Le carburant doit alors circuler le long du tuyau d'alimentation vers le moteur et dès que le carburant atteint le moteur, vous entendez le changement de note du moteur. Le moteur et l'hélice commenceront à accélérer et le régime du moteur dépassera les 30</w:t>
      </w:r>
      <w:r w:rsidR="0059685B" w:rsidRPr="00D55D62">
        <w:rPr>
          <w:lang w:val="fr-BE"/>
        </w:rPr>
        <w:t xml:space="preserve"> 000 tr/min comme indiqué sur l'écran ; vous pourrez entendre le démarreur se désengager et continuer à accélérer jusqu'au ralenti, à environ 55'OOOrpm. Si le moteur ralentit en dessous de 30 000 tr/min à ce moment-là, le démarreur se remettra automatiquem</w:t>
      </w:r>
      <w:r w:rsidR="0059685B" w:rsidRPr="00D55D62">
        <w:rPr>
          <w:lang w:val="fr-BE"/>
        </w:rPr>
        <w:t>ent en marche pour ramener la vitesse vers 32 000 tr/min.</w:t>
      </w:r>
    </w:p>
    <w:p w:rsidR="005057AA" w:rsidRPr="00D55D62" w:rsidRDefault="0059685B">
      <w:pPr>
        <w:pStyle w:val="Corpsdutexte60"/>
        <w:shd w:val="clear" w:color="auto" w:fill="auto"/>
        <w:spacing w:before="0" w:after="140" w:line="135" w:lineRule="exact"/>
        <w:ind w:firstLine="7"/>
        <w:jc w:val="left"/>
        <w:rPr>
          <w:lang w:val="fr-BE"/>
        </w:rPr>
      </w:pPr>
      <w:r w:rsidRPr="00D55D62">
        <w:rPr>
          <w:lang w:val="fr-BE"/>
        </w:rPr>
        <w:t xml:space="preserve">Une fois le moteur en marche, laissez-le tourner au ralenti pendant une trentaine de secondes pour permettre l'établissement d'un flux de lubrification vers la boîte de vitesses avant de mettre les </w:t>
      </w:r>
      <w:r w:rsidRPr="00D55D62">
        <w:rPr>
          <w:lang w:val="fr-BE"/>
        </w:rPr>
        <w:t xml:space="preserve">gaz. Lorsqu'il est prêt à s'arrêter, laisser le moteur au ralenti pendant 30 secondes pour que la température se stabilise avant de remettre le </w:t>
      </w:r>
      <w:proofErr w:type="spellStart"/>
      <w:r w:rsidRPr="00D55D62">
        <w:rPr>
          <w:lang w:val="fr-BE"/>
        </w:rPr>
        <w:t>trim</w:t>
      </w:r>
      <w:proofErr w:type="spellEnd"/>
      <w:r w:rsidRPr="00D55D62">
        <w:rPr>
          <w:lang w:val="fr-BE"/>
        </w:rPr>
        <w:t xml:space="preserve"> à l'arrêt pour couper le moteur. L'écu commandera alors un cycle de refroidissement du moteur et vous pouve</w:t>
      </w:r>
      <w:r w:rsidRPr="00D55D62">
        <w:rPr>
          <w:lang w:val="fr-BE"/>
        </w:rPr>
        <w:t>z entendre cela comme une série de rotations du démarreur lorsque la température diminue. Une fois que le moteur a refroidi, il s'arrête et vous pouvez l'arrêter. Ne touchez pas à la manette des gaz pendant le refroidissement.</w:t>
      </w:r>
    </w:p>
    <w:p w:rsidR="005057AA" w:rsidRPr="00D55D62" w:rsidRDefault="0059685B">
      <w:pPr>
        <w:pStyle w:val="Corpsdutexte30"/>
        <w:shd w:val="clear" w:color="auto" w:fill="auto"/>
        <w:spacing w:before="0" w:after="80" w:line="110" w:lineRule="exact"/>
        <w:ind w:left="840"/>
        <w:rPr>
          <w:lang w:val="fr-BE"/>
        </w:rPr>
      </w:pPr>
      <w:r w:rsidRPr="00D55D62">
        <w:rPr>
          <w:lang w:val="fr-BE"/>
        </w:rPr>
        <w:t>Ce que les gens font ou ne fo</w:t>
      </w:r>
      <w:r w:rsidRPr="00D55D62">
        <w:rPr>
          <w:lang w:val="fr-BE"/>
        </w:rPr>
        <w:t>nt pas</w:t>
      </w:r>
    </w:p>
    <w:p w:rsidR="005057AA" w:rsidRPr="00D55D62" w:rsidRDefault="0059685B">
      <w:pPr>
        <w:pStyle w:val="Corpsdutexte60"/>
        <w:shd w:val="clear" w:color="auto" w:fill="auto"/>
        <w:spacing w:before="0" w:line="135" w:lineRule="exact"/>
        <w:ind w:left="840"/>
        <w:rPr>
          <w:lang w:val="fr-BE"/>
        </w:rPr>
      </w:pPr>
      <w:r w:rsidRPr="00D55D62">
        <w:rPr>
          <w:lang w:val="fr-BE"/>
        </w:rPr>
        <w:t xml:space="preserve">Si vous constatez que le moteur a soufflé </w:t>
      </w:r>
      <w:proofErr w:type="spellStart"/>
      <w:r w:rsidRPr="00D55D62">
        <w:rPr>
          <w:lang w:val="fr-BE"/>
        </w:rPr>
        <w:t>Ie</w:t>
      </w:r>
      <w:proofErr w:type="spellEnd"/>
      <w:r w:rsidRPr="00D55D62">
        <w:rPr>
          <w:lang w:val="fr-BE"/>
        </w:rPr>
        <w:t xml:space="preserve"> gaz propane pendant </w:t>
      </w:r>
      <w:proofErr w:type="spellStart"/>
      <w:r w:rsidRPr="00D55D62">
        <w:rPr>
          <w:lang w:val="fr-BE"/>
        </w:rPr>
        <w:t>Ie</w:t>
      </w:r>
      <w:proofErr w:type="spellEnd"/>
      <w:r w:rsidRPr="00D55D62">
        <w:rPr>
          <w:lang w:val="fr-BE"/>
        </w:rPr>
        <w:t xml:space="preserve"> démarrage, cela signifie que </w:t>
      </w:r>
      <w:proofErr w:type="spellStart"/>
      <w:r w:rsidRPr="00D55D62">
        <w:rPr>
          <w:lang w:val="fr-BE"/>
        </w:rPr>
        <w:t>Ie</w:t>
      </w:r>
      <w:proofErr w:type="spellEnd"/>
      <w:r w:rsidRPr="00D55D62">
        <w:rPr>
          <w:lang w:val="fr-BE"/>
        </w:rPr>
        <w:t xml:space="preserve"> carburant n'avait pas atteint </w:t>
      </w:r>
      <w:proofErr w:type="spellStart"/>
      <w:r w:rsidRPr="00D55D62">
        <w:rPr>
          <w:lang w:val="fr-BE"/>
        </w:rPr>
        <w:t>Ie</w:t>
      </w:r>
      <w:proofErr w:type="spellEnd"/>
      <w:r w:rsidRPr="00D55D62">
        <w:rPr>
          <w:lang w:val="fr-BE"/>
        </w:rPr>
        <w:t xml:space="preserve"> moteur. Dans ce cas, abaissez amplement le </w:t>
      </w:r>
      <w:proofErr w:type="spellStart"/>
      <w:r w:rsidRPr="00D55D62">
        <w:rPr>
          <w:lang w:val="fr-BE"/>
        </w:rPr>
        <w:t>trim</w:t>
      </w:r>
      <w:proofErr w:type="spellEnd"/>
      <w:r w:rsidRPr="00D55D62">
        <w:rPr>
          <w:lang w:val="fr-BE"/>
        </w:rPr>
        <w:t xml:space="preserve"> radio à zéro (ce qui mettra fin au démarrage), attendez que le moteu</w:t>
      </w:r>
      <w:r w:rsidRPr="00D55D62">
        <w:rPr>
          <w:lang w:val="fr-BE"/>
        </w:rPr>
        <w:t xml:space="preserve">r s'arrête (environ 20 secondes), relevez le </w:t>
      </w:r>
      <w:proofErr w:type="spellStart"/>
      <w:r w:rsidRPr="00D55D62">
        <w:rPr>
          <w:lang w:val="fr-BE"/>
        </w:rPr>
        <w:t>trim</w:t>
      </w:r>
      <w:proofErr w:type="spellEnd"/>
      <w:r w:rsidRPr="00D55D62">
        <w:rPr>
          <w:lang w:val="fr-BE"/>
        </w:rPr>
        <w:t xml:space="preserve"> et recommencez le démarrage. Si le propane explose à nouveau, répétez l'opération mais utilisez un peu plus de propane en ouvrant un peu le contrôle de débit réglable bleu.</w:t>
      </w:r>
    </w:p>
    <w:p w:rsidR="005057AA" w:rsidRPr="00D55D62" w:rsidRDefault="0059685B">
      <w:pPr>
        <w:pStyle w:val="Corpsdutexte60"/>
        <w:shd w:val="clear" w:color="auto" w:fill="auto"/>
        <w:spacing w:before="0" w:after="0" w:line="135" w:lineRule="exact"/>
        <w:ind w:left="840"/>
        <w:rPr>
          <w:lang w:val="fr-BE"/>
        </w:rPr>
      </w:pPr>
      <w:r w:rsidRPr="00D55D62">
        <w:rPr>
          <w:lang w:val="fr-BE"/>
        </w:rPr>
        <w:lastRenderedPageBreak/>
        <w:br w:type="page"/>
      </w:r>
      <w:r w:rsidRPr="00D55D62">
        <w:rPr>
          <w:rStyle w:val="Corpsdutexte6Gras"/>
          <w:lang w:val="fr-BE"/>
        </w:rPr>
        <w:lastRenderedPageBreak/>
        <w:t xml:space="preserve">Batteries </w:t>
      </w:r>
      <w:r w:rsidRPr="00D55D62">
        <w:rPr>
          <w:lang w:val="fr-BE"/>
        </w:rPr>
        <w:t xml:space="preserve">- un problème courant </w:t>
      </w:r>
      <w:r w:rsidRPr="00D55D62">
        <w:rPr>
          <w:lang w:val="fr-BE"/>
        </w:rPr>
        <w:t>lors du démarrage est l</w:t>
      </w:r>
      <w:r w:rsidRPr="00D55D62">
        <w:rPr>
          <w:rStyle w:val="Corpsdutexte6Gras"/>
          <w:lang w:val="fr-BE"/>
        </w:rPr>
        <w:t xml:space="preserve">'usure de </w:t>
      </w:r>
      <w:proofErr w:type="spellStart"/>
      <w:r w:rsidRPr="00D55D62">
        <w:rPr>
          <w:rStyle w:val="Corpsdutexte6Gras"/>
          <w:lang w:val="fr-BE"/>
        </w:rPr>
        <w:t>la</w:t>
      </w:r>
      <w:r w:rsidRPr="00D55D62">
        <w:rPr>
          <w:lang w:val="fr-BE"/>
        </w:rPr>
        <w:t>batterie</w:t>
      </w:r>
      <w:proofErr w:type="spellEnd"/>
      <w:r w:rsidRPr="00D55D62">
        <w:rPr>
          <w:lang w:val="fr-BE"/>
        </w:rPr>
        <w:t xml:space="preserve"> de l'ECU. Le moteur effectue de nombreux démarrages sur une seule charge et il est facile d'oublier de les garder pleins et une batterie faible peut vous rattraper. Allez dans le</w:t>
      </w:r>
      <w:r w:rsidRPr="00D55D62">
        <w:rPr>
          <w:vertAlign w:val="superscript"/>
          <w:lang w:val="fr-BE"/>
        </w:rPr>
        <w:t>2ème</w:t>
      </w:r>
      <w:r w:rsidRPr="00D55D62">
        <w:rPr>
          <w:lang w:val="fr-BE"/>
        </w:rPr>
        <w:t xml:space="preserve"> écran de l'écu et faites un d</w:t>
      </w:r>
      <w:r w:rsidRPr="00D55D62">
        <w:rPr>
          <w:lang w:val="fr-BE"/>
        </w:rPr>
        <w:t>émarrage et regardez la tension de la batterie. Si elle descend en dessous de 7,2 V, il faut la recharger.</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97"/>
        <w:gridCol w:w="2072"/>
        <w:gridCol w:w="2078"/>
      </w:tblGrid>
      <w:tr w:rsidR="005057AA">
        <w:tblPrEx>
          <w:tblCellMar>
            <w:top w:w="0" w:type="dxa"/>
            <w:bottom w:w="0" w:type="dxa"/>
          </w:tblCellMar>
        </w:tblPrEx>
        <w:trPr>
          <w:trHeight w:hRule="exact" w:val="160"/>
          <w:jc w:val="center"/>
        </w:trPr>
        <w:tc>
          <w:tcPr>
            <w:tcW w:w="1597" w:type="dxa"/>
            <w:tcBorders>
              <w:top w:val="single" w:sz="4" w:space="0" w:color="auto"/>
              <w:lef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0"/>
              <w:jc w:val="center"/>
            </w:pPr>
            <w:proofErr w:type="spellStart"/>
            <w:r>
              <w:rPr>
                <w:rStyle w:val="Corpsdutexte22"/>
                <w:b/>
                <w:bCs/>
              </w:rPr>
              <w:t>Symptôme</w:t>
            </w:r>
            <w:proofErr w:type="spellEnd"/>
          </w:p>
        </w:tc>
        <w:tc>
          <w:tcPr>
            <w:tcW w:w="2072" w:type="dxa"/>
            <w:tcBorders>
              <w:top w:val="single" w:sz="4" w:space="0" w:color="auto"/>
              <w:lef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0"/>
              <w:jc w:val="center"/>
            </w:pPr>
            <w:proofErr w:type="spellStart"/>
            <w:r>
              <w:rPr>
                <w:rStyle w:val="Corpsdutexte22"/>
                <w:b/>
                <w:bCs/>
              </w:rPr>
              <w:t>Problème</w:t>
            </w:r>
            <w:proofErr w:type="spellEnd"/>
          </w:p>
        </w:tc>
        <w:tc>
          <w:tcPr>
            <w:tcW w:w="2078"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0"/>
              <w:jc w:val="center"/>
            </w:pPr>
            <w:r>
              <w:rPr>
                <w:rStyle w:val="Corpsdutexte22"/>
                <w:b/>
                <w:bCs/>
              </w:rPr>
              <w:t>Action</w:t>
            </w:r>
          </w:p>
        </w:tc>
      </w:tr>
      <w:tr w:rsidR="005057AA" w:rsidRPr="00D55D62">
        <w:tblPrEx>
          <w:tblCellMar>
            <w:top w:w="0" w:type="dxa"/>
            <w:bottom w:w="0" w:type="dxa"/>
          </w:tblCellMar>
        </w:tblPrEx>
        <w:trPr>
          <w:trHeight w:hRule="exact" w:val="269"/>
          <w:jc w:val="center"/>
        </w:trPr>
        <w:tc>
          <w:tcPr>
            <w:tcW w:w="1597" w:type="dxa"/>
            <w:vMerge w:val="restart"/>
            <w:tcBorders>
              <w:top w:val="single" w:sz="4" w:space="0" w:color="auto"/>
              <w:left w:val="single" w:sz="4" w:space="0" w:color="auto"/>
            </w:tcBorders>
            <w:shd w:val="clear" w:color="auto" w:fill="FFFFFF"/>
            <w:vAlign w:val="center"/>
          </w:tcPr>
          <w:p w:rsidR="005057AA" w:rsidRPr="00D55D62" w:rsidRDefault="0059685B">
            <w:pPr>
              <w:pStyle w:val="Corpsdutexte20"/>
              <w:framePr w:w="5747" w:wrap="notBeside" w:vAnchor="text" w:hAnchor="text" w:xAlign="center" w:y="1"/>
              <w:shd w:val="clear" w:color="auto" w:fill="auto"/>
              <w:spacing w:line="138" w:lineRule="exact"/>
              <w:ind w:firstLine="90"/>
              <w:jc w:val="left"/>
              <w:rPr>
                <w:lang w:val="fr-BE"/>
              </w:rPr>
            </w:pPr>
            <w:r w:rsidRPr="00D55D62">
              <w:rPr>
                <w:rStyle w:val="Corpsdutexte2NonGras"/>
                <w:lang w:val="fr-BE"/>
              </w:rPr>
              <w:t>Pas de lecture sur l'unité d'affichage de l'ECU</w:t>
            </w:r>
          </w:p>
        </w:tc>
        <w:tc>
          <w:tcPr>
            <w:tcW w:w="2072" w:type="dxa"/>
            <w:tcBorders>
              <w:top w:val="single" w:sz="4" w:space="0" w:color="auto"/>
              <w:lef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35" w:lineRule="exact"/>
              <w:ind w:firstLine="84"/>
              <w:jc w:val="left"/>
              <w:rPr>
                <w:lang w:val="fr-BE"/>
              </w:rPr>
            </w:pPr>
            <w:r w:rsidRPr="00D55D62">
              <w:rPr>
                <w:rStyle w:val="Corpsdutexte2NonGras"/>
                <w:lang w:val="fr-BE"/>
              </w:rPr>
              <w:t>RX non allumé ou batterie du RX déchargée</w:t>
            </w:r>
          </w:p>
        </w:tc>
        <w:tc>
          <w:tcPr>
            <w:tcW w:w="2078"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15" w:lineRule="exact"/>
              <w:ind w:firstLine="74"/>
              <w:jc w:val="left"/>
              <w:rPr>
                <w:lang w:val="fr-BE"/>
              </w:rPr>
            </w:pPr>
            <w:r w:rsidRPr="00D55D62">
              <w:rPr>
                <w:rStyle w:val="Corpsdutexte2NonGras"/>
                <w:lang w:val="fr-BE"/>
              </w:rPr>
              <w:t>Vérifier la connexion et facturer si nécessaire</w:t>
            </w:r>
          </w:p>
        </w:tc>
      </w:tr>
      <w:tr w:rsidR="005057AA" w:rsidRPr="00D55D62">
        <w:tblPrEx>
          <w:tblCellMar>
            <w:top w:w="0" w:type="dxa"/>
            <w:bottom w:w="0" w:type="dxa"/>
          </w:tblCellMar>
        </w:tblPrEx>
        <w:trPr>
          <w:trHeight w:hRule="exact" w:val="244"/>
          <w:jc w:val="center"/>
        </w:trPr>
        <w:tc>
          <w:tcPr>
            <w:tcW w:w="1597" w:type="dxa"/>
            <w:vMerge/>
            <w:tcBorders>
              <w:left w:val="single" w:sz="4" w:space="0" w:color="auto"/>
            </w:tcBorders>
            <w:shd w:val="clear" w:color="auto" w:fill="FFFFFF"/>
            <w:vAlign w:val="center"/>
          </w:tcPr>
          <w:p w:rsidR="005057AA" w:rsidRPr="00D55D62" w:rsidRDefault="005057AA">
            <w:pPr>
              <w:framePr w:w="5747" w:wrap="notBeside" w:vAnchor="text" w:hAnchor="text" w:xAlign="center" w:y="1"/>
              <w:rPr>
                <w:lang w:val="fr-BE"/>
              </w:rPr>
            </w:pPr>
          </w:p>
        </w:tc>
        <w:tc>
          <w:tcPr>
            <w:tcW w:w="2072" w:type="dxa"/>
            <w:tcBorders>
              <w:top w:val="single" w:sz="4" w:space="0" w:color="auto"/>
              <w:lef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10" w:lineRule="exact"/>
              <w:ind w:firstLine="84"/>
              <w:jc w:val="left"/>
              <w:rPr>
                <w:lang w:val="fr-BE"/>
              </w:rPr>
            </w:pPr>
            <w:r w:rsidRPr="00D55D62">
              <w:rPr>
                <w:rStyle w:val="Corpsdutexte2NonGras"/>
                <w:lang w:val="fr-BE"/>
              </w:rPr>
              <w:t>L'écran n'est pas correctement connecté</w:t>
            </w:r>
          </w:p>
        </w:tc>
        <w:tc>
          <w:tcPr>
            <w:tcW w:w="2078"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22" w:lineRule="exact"/>
              <w:ind w:firstLine="74"/>
              <w:jc w:val="left"/>
              <w:rPr>
                <w:lang w:val="fr-BE"/>
              </w:rPr>
            </w:pPr>
            <w:r w:rsidRPr="00D55D62">
              <w:rPr>
                <w:rStyle w:val="Corpsdutexte2NonGras"/>
                <w:lang w:val="fr-BE"/>
              </w:rPr>
              <w:t>Assurez-vous que l'écran est branché et que la prise est bien enclenchée</w:t>
            </w:r>
          </w:p>
        </w:tc>
      </w:tr>
      <w:tr w:rsidR="005057AA">
        <w:tblPrEx>
          <w:tblCellMar>
            <w:top w:w="0" w:type="dxa"/>
            <w:bottom w:w="0" w:type="dxa"/>
          </w:tblCellMar>
        </w:tblPrEx>
        <w:trPr>
          <w:trHeight w:hRule="exact" w:val="141"/>
          <w:jc w:val="center"/>
        </w:trPr>
        <w:tc>
          <w:tcPr>
            <w:tcW w:w="1597" w:type="dxa"/>
            <w:vMerge/>
            <w:tcBorders>
              <w:left w:val="single" w:sz="4" w:space="0" w:color="auto"/>
            </w:tcBorders>
            <w:shd w:val="clear" w:color="auto" w:fill="FFFFFF"/>
            <w:vAlign w:val="center"/>
          </w:tcPr>
          <w:p w:rsidR="005057AA" w:rsidRPr="00D55D62" w:rsidRDefault="005057AA">
            <w:pPr>
              <w:framePr w:w="5747" w:wrap="notBeside" w:vAnchor="text" w:hAnchor="text" w:xAlign="center" w:y="1"/>
              <w:rPr>
                <w:lang w:val="fr-BE"/>
              </w:rPr>
            </w:pPr>
          </w:p>
        </w:tc>
        <w:tc>
          <w:tcPr>
            <w:tcW w:w="2072" w:type="dxa"/>
            <w:tcBorders>
              <w:top w:val="single" w:sz="4" w:space="0" w:color="auto"/>
              <w:lef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84"/>
              <w:jc w:val="left"/>
            </w:pPr>
            <w:proofErr w:type="spellStart"/>
            <w:r>
              <w:rPr>
                <w:rStyle w:val="Corpsdutexte2NonGras"/>
              </w:rPr>
              <w:t>Dysfonctionnement</w:t>
            </w:r>
            <w:proofErr w:type="spellEnd"/>
            <w:r>
              <w:rPr>
                <w:rStyle w:val="Corpsdutexte2NonGras"/>
              </w:rPr>
              <w:t xml:space="preserve"> de </w:t>
            </w:r>
            <w:proofErr w:type="spellStart"/>
            <w:r>
              <w:rPr>
                <w:rStyle w:val="Corpsdutexte2NonGras"/>
              </w:rPr>
              <w:t>l'affichage</w:t>
            </w:r>
            <w:proofErr w:type="spellEnd"/>
          </w:p>
        </w:tc>
        <w:tc>
          <w:tcPr>
            <w:tcW w:w="2078"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74"/>
              <w:jc w:val="left"/>
            </w:pPr>
            <w:proofErr w:type="spellStart"/>
            <w:r>
              <w:rPr>
                <w:rStyle w:val="Corpsdutexte2NonGras"/>
              </w:rPr>
              <w:t>Contacter</w:t>
            </w:r>
            <w:proofErr w:type="spellEnd"/>
            <w:r>
              <w:rPr>
                <w:rStyle w:val="Corpsdutexte2NonGras"/>
              </w:rPr>
              <w:t xml:space="preserve"> Wren</w:t>
            </w:r>
          </w:p>
        </w:tc>
      </w:tr>
      <w:tr w:rsidR="005057AA">
        <w:tblPrEx>
          <w:tblCellMar>
            <w:top w:w="0" w:type="dxa"/>
            <w:bottom w:w="0" w:type="dxa"/>
          </w:tblCellMar>
        </w:tblPrEx>
        <w:trPr>
          <w:trHeight w:hRule="exact" w:val="148"/>
          <w:jc w:val="center"/>
        </w:trPr>
        <w:tc>
          <w:tcPr>
            <w:tcW w:w="1597" w:type="dxa"/>
            <w:vMerge/>
            <w:tcBorders>
              <w:left w:val="single" w:sz="4" w:space="0" w:color="auto"/>
            </w:tcBorders>
            <w:shd w:val="clear" w:color="auto" w:fill="FFFFFF"/>
            <w:vAlign w:val="center"/>
          </w:tcPr>
          <w:p w:rsidR="005057AA" w:rsidRDefault="005057AA">
            <w:pPr>
              <w:framePr w:w="5747" w:wrap="notBeside" w:vAnchor="text" w:hAnchor="text" w:xAlign="center" w:y="1"/>
            </w:pPr>
          </w:p>
        </w:tc>
        <w:tc>
          <w:tcPr>
            <w:tcW w:w="2072" w:type="dxa"/>
            <w:tcBorders>
              <w:top w:val="single" w:sz="4" w:space="0" w:color="auto"/>
              <w:lef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84"/>
              <w:jc w:val="left"/>
            </w:pPr>
            <w:r>
              <w:rPr>
                <w:rStyle w:val="Corpsdutexte2NonGras"/>
              </w:rPr>
              <w:t xml:space="preserve">Le </w:t>
            </w:r>
            <w:proofErr w:type="spellStart"/>
            <w:r>
              <w:rPr>
                <w:rStyle w:val="Corpsdutexte2NonGras"/>
              </w:rPr>
              <w:t>problème</w:t>
            </w:r>
            <w:proofErr w:type="spellEnd"/>
            <w:r>
              <w:rPr>
                <w:rStyle w:val="Corpsdutexte2NonGras"/>
              </w:rPr>
              <w:t xml:space="preserve"> de </w:t>
            </w:r>
            <w:proofErr w:type="spellStart"/>
            <w:r>
              <w:rPr>
                <w:rStyle w:val="Corpsdutexte2NonGras"/>
              </w:rPr>
              <w:t>l'écu</w:t>
            </w:r>
            <w:proofErr w:type="spellEnd"/>
          </w:p>
        </w:tc>
        <w:tc>
          <w:tcPr>
            <w:tcW w:w="2078"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74"/>
              <w:jc w:val="left"/>
            </w:pPr>
            <w:proofErr w:type="spellStart"/>
            <w:r>
              <w:rPr>
                <w:rStyle w:val="Corpsdutexte2NonGras"/>
              </w:rPr>
              <w:t>Contacter</w:t>
            </w:r>
            <w:proofErr w:type="spellEnd"/>
            <w:r>
              <w:rPr>
                <w:rStyle w:val="Corpsdutexte2NonGras"/>
              </w:rPr>
              <w:t xml:space="preserve"> Wren</w:t>
            </w:r>
          </w:p>
        </w:tc>
      </w:tr>
      <w:tr w:rsidR="005057AA" w:rsidRPr="00D55D62">
        <w:tblPrEx>
          <w:tblCellMar>
            <w:top w:w="0" w:type="dxa"/>
            <w:bottom w:w="0" w:type="dxa"/>
          </w:tblCellMar>
        </w:tblPrEx>
        <w:trPr>
          <w:trHeight w:hRule="exact" w:val="353"/>
          <w:jc w:val="center"/>
        </w:trPr>
        <w:tc>
          <w:tcPr>
            <w:tcW w:w="1597" w:type="dxa"/>
            <w:tcBorders>
              <w:top w:val="single" w:sz="4" w:space="0" w:color="auto"/>
              <w:lef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38" w:lineRule="exact"/>
              <w:ind w:firstLine="90"/>
              <w:jc w:val="left"/>
              <w:rPr>
                <w:lang w:val="fr-BE"/>
              </w:rPr>
            </w:pPr>
            <w:r w:rsidRPr="00D55D62">
              <w:rPr>
                <w:rStyle w:val="Corpsdutexte2NonGras"/>
                <w:lang w:val="fr-BE"/>
              </w:rPr>
              <w:t xml:space="preserve">L'émetteur de T </w:t>
            </w:r>
            <w:proofErr w:type="spellStart"/>
            <w:r w:rsidRPr="00D55D62">
              <w:rPr>
                <w:rStyle w:val="Corpsdutexte2NonGras"/>
                <w:lang w:val="fr-BE"/>
              </w:rPr>
              <w:t>ransmitter</w:t>
            </w:r>
            <w:proofErr w:type="spellEnd"/>
            <w:r w:rsidRPr="00D55D62">
              <w:rPr>
                <w:rStyle w:val="Corpsdutexte2NonGras"/>
                <w:lang w:val="fr-BE"/>
              </w:rPr>
              <w:t xml:space="preserve"> "</w:t>
            </w:r>
            <w:proofErr w:type="spellStart"/>
            <w:r w:rsidRPr="00D55D62">
              <w:rPr>
                <w:rStyle w:val="Corpsdutexte2NonGras"/>
                <w:lang w:val="fr-BE"/>
              </w:rPr>
              <w:t>StickLo</w:t>
            </w:r>
            <w:proofErr w:type="spellEnd"/>
            <w:r w:rsidRPr="00D55D62">
              <w:rPr>
                <w:rStyle w:val="Corpsdutexte2NonGras"/>
                <w:lang w:val="fr-BE"/>
              </w:rPr>
              <w:t>" est en panne</w:t>
            </w:r>
          </w:p>
        </w:tc>
        <w:tc>
          <w:tcPr>
            <w:tcW w:w="2072" w:type="dxa"/>
            <w:tcBorders>
              <w:top w:val="single" w:sz="4" w:space="0" w:color="auto"/>
              <w:left w:val="single" w:sz="4" w:space="0" w:color="auto"/>
            </w:tcBorders>
            <w:shd w:val="clear" w:color="auto" w:fill="FFFFFF"/>
            <w:vAlign w:val="center"/>
          </w:tcPr>
          <w:p w:rsidR="005057AA" w:rsidRPr="00D55D62" w:rsidRDefault="0059685B">
            <w:pPr>
              <w:pStyle w:val="Corpsdutexte20"/>
              <w:framePr w:w="5747" w:wrap="notBeside" w:vAnchor="text" w:hAnchor="text" w:xAlign="center" w:y="1"/>
              <w:shd w:val="clear" w:color="auto" w:fill="auto"/>
              <w:spacing w:line="110" w:lineRule="exact"/>
              <w:ind w:firstLine="84"/>
              <w:jc w:val="left"/>
              <w:rPr>
                <w:lang w:val="fr-BE"/>
              </w:rPr>
            </w:pPr>
            <w:r w:rsidRPr="00D55D62">
              <w:rPr>
                <w:rStyle w:val="Corpsdutexte2NonGras"/>
                <w:lang w:val="fr-BE"/>
              </w:rPr>
              <w:t>Il faut inverser le canal d'accélération,</w:t>
            </w:r>
          </w:p>
        </w:tc>
        <w:tc>
          <w:tcPr>
            <w:tcW w:w="2078"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38" w:lineRule="exact"/>
              <w:ind w:firstLine="74"/>
              <w:jc w:val="left"/>
              <w:rPr>
                <w:lang w:val="fr-BE"/>
              </w:rPr>
            </w:pPr>
            <w:r w:rsidRPr="00D55D62">
              <w:rPr>
                <w:rStyle w:val="Corpsdutexte2NonGras"/>
                <w:lang w:val="fr-BE"/>
              </w:rPr>
              <w:t xml:space="preserve">Canal inversé sur </w:t>
            </w:r>
            <w:proofErr w:type="spellStart"/>
            <w:r w:rsidRPr="00D55D62">
              <w:rPr>
                <w:rStyle w:val="Corpsdutexte2NonGras"/>
                <w:lang w:val="fr-BE"/>
              </w:rPr>
              <w:t>Tx</w:t>
            </w:r>
            <w:proofErr w:type="spellEnd"/>
            <w:r w:rsidRPr="00D55D62">
              <w:rPr>
                <w:rStyle w:val="Corpsdutexte2NonGras"/>
                <w:lang w:val="fr-BE"/>
              </w:rPr>
              <w:t xml:space="preserve"> (la plupart des </w:t>
            </w:r>
            <w:proofErr w:type="spellStart"/>
            <w:r w:rsidRPr="00D55D62">
              <w:rPr>
                <w:rStyle w:val="Corpsdutexte2NonGras"/>
                <w:lang w:val="fr-BE"/>
              </w:rPr>
              <w:t>Futaba</w:t>
            </w:r>
            <w:proofErr w:type="spellEnd"/>
            <w:r w:rsidRPr="00D55D62">
              <w:rPr>
                <w:rStyle w:val="Corpsdutexte2NonGras"/>
                <w:lang w:val="fr-BE"/>
              </w:rPr>
              <w:t xml:space="preserve"> en ont besoin)</w:t>
            </w:r>
          </w:p>
        </w:tc>
      </w:tr>
      <w:tr w:rsidR="005057AA">
        <w:tblPrEx>
          <w:tblCellMar>
            <w:top w:w="0" w:type="dxa"/>
            <w:bottom w:w="0" w:type="dxa"/>
          </w:tblCellMar>
        </w:tblPrEx>
        <w:trPr>
          <w:trHeight w:hRule="exact" w:val="282"/>
          <w:jc w:val="center"/>
        </w:trPr>
        <w:tc>
          <w:tcPr>
            <w:tcW w:w="1597" w:type="dxa"/>
            <w:vMerge w:val="restart"/>
            <w:tcBorders>
              <w:top w:val="single" w:sz="4" w:space="0" w:color="auto"/>
              <w:left w:val="single" w:sz="4" w:space="0" w:color="auto"/>
            </w:tcBorders>
            <w:shd w:val="clear" w:color="auto" w:fill="FFFFFF"/>
            <w:vAlign w:val="center"/>
          </w:tcPr>
          <w:p w:rsidR="005057AA" w:rsidRDefault="0059685B">
            <w:pPr>
              <w:pStyle w:val="Corpsdutexte20"/>
              <w:framePr w:w="5747" w:wrap="notBeside" w:vAnchor="text" w:hAnchor="text" w:xAlign="center" w:y="1"/>
              <w:shd w:val="clear" w:color="auto" w:fill="auto"/>
              <w:spacing w:line="110" w:lineRule="exact"/>
              <w:ind w:firstLine="0"/>
              <w:jc w:val="center"/>
            </w:pPr>
            <w:proofErr w:type="spellStart"/>
            <w:r>
              <w:rPr>
                <w:rStyle w:val="Corpsdutexte2NonGras"/>
              </w:rPr>
              <w:t>Lecteur</w:t>
            </w:r>
            <w:proofErr w:type="spellEnd"/>
            <w:r>
              <w:rPr>
                <w:rStyle w:val="Corpsdutexte2NonGras"/>
              </w:rPr>
              <w:t xml:space="preserve"> "Temp" </w:t>
            </w:r>
            <w:proofErr w:type="spellStart"/>
            <w:r>
              <w:rPr>
                <w:rStyle w:val="Corpsdutexte2NonGras"/>
              </w:rPr>
              <w:t>incorrecteur</w:t>
            </w:r>
            <w:proofErr w:type="spellEnd"/>
          </w:p>
          <w:p w:rsidR="005057AA" w:rsidRDefault="0059685B">
            <w:pPr>
              <w:pStyle w:val="Corpsdutexte20"/>
              <w:framePr w:w="5747" w:wrap="notBeside" w:vAnchor="text" w:hAnchor="text" w:xAlign="center" w:y="1"/>
              <w:shd w:val="clear" w:color="auto" w:fill="auto"/>
              <w:spacing w:line="110" w:lineRule="exact"/>
              <w:ind w:firstLine="90"/>
              <w:jc w:val="left"/>
            </w:pPr>
            <w:r>
              <w:rPr>
                <w:rStyle w:val="Corpsdutexte2NonGras"/>
              </w:rPr>
              <w:t>"”0”</w:t>
            </w:r>
          </w:p>
        </w:tc>
        <w:tc>
          <w:tcPr>
            <w:tcW w:w="2072" w:type="dxa"/>
            <w:tcBorders>
              <w:top w:val="single" w:sz="4" w:space="0" w:color="auto"/>
              <w:left w:val="single" w:sz="4" w:space="0" w:color="auto"/>
            </w:tcBorders>
            <w:shd w:val="clear" w:color="auto" w:fill="FFFFFF"/>
          </w:tcPr>
          <w:p w:rsidR="005057AA" w:rsidRPr="00D55D62" w:rsidRDefault="0059685B">
            <w:pPr>
              <w:pStyle w:val="Corpsdutexte20"/>
              <w:framePr w:w="5747" w:wrap="notBeside" w:vAnchor="text" w:hAnchor="text" w:xAlign="center" w:y="1"/>
              <w:shd w:val="clear" w:color="auto" w:fill="auto"/>
              <w:spacing w:line="131" w:lineRule="exact"/>
              <w:ind w:firstLine="84"/>
              <w:jc w:val="left"/>
              <w:rPr>
                <w:lang w:val="fr-BE"/>
              </w:rPr>
            </w:pPr>
            <w:r w:rsidRPr="00D55D62">
              <w:rPr>
                <w:rStyle w:val="Corpsdutexte2NonGras"/>
                <w:lang w:val="fr-BE"/>
              </w:rPr>
              <w:t>Thermocouple non connecté à l'ECU</w:t>
            </w:r>
          </w:p>
        </w:tc>
        <w:tc>
          <w:tcPr>
            <w:tcW w:w="2078"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74"/>
              <w:jc w:val="left"/>
            </w:pPr>
            <w:proofErr w:type="spellStart"/>
            <w:r>
              <w:rPr>
                <w:rStyle w:val="Corpsdutexte2NonGras"/>
              </w:rPr>
              <w:t>Vérifier</w:t>
            </w:r>
            <w:proofErr w:type="spellEnd"/>
            <w:r>
              <w:rPr>
                <w:rStyle w:val="Corpsdutexte2NonGras"/>
              </w:rPr>
              <w:t xml:space="preserve"> la </w:t>
            </w:r>
            <w:proofErr w:type="spellStart"/>
            <w:r>
              <w:rPr>
                <w:rStyle w:val="Corpsdutexte2NonGras"/>
              </w:rPr>
              <w:t>connexion</w:t>
            </w:r>
            <w:proofErr w:type="spellEnd"/>
          </w:p>
        </w:tc>
      </w:tr>
      <w:tr w:rsidR="005057AA">
        <w:tblPrEx>
          <w:tblCellMar>
            <w:top w:w="0" w:type="dxa"/>
            <w:bottom w:w="0" w:type="dxa"/>
          </w:tblCellMar>
        </w:tblPrEx>
        <w:trPr>
          <w:trHeight w:hRule="exact" w:val="141"/>
          <w:jc w:val="center"/>
        </w:trPr>
        <w:tc>
          <w:tcPr>
            <w:tcW w:w="1597" w:type="dxa"/>
            <w:vMerge/>
            <w:tcBorders>
              <w:left w:val="single" w:sz="4" w:space="0" w:color="auto"/>
            </w:tcBorders>
            <w:shd w:val="clear" w:color="auto" w:fill="FFFFFF"/>
            <w:vAlign w:val="center"/>
          </w:tcPr>
          <w:p w:rsidR="005057AA" w:rsidRDefault="005057AA">
            <w:pPr>
              <w:framePr w:w="5747" w:wrap="notBeside" w:vAnchor="text" w:hAnchor="text" w:xAlign="center" w:y="1"/>
            </w:pPr>
          </w:p>
        </w:tc>
        <w:tc>
          <w:tcPr>
            <w:tcW w:w="2072" w:type="dxa"/>
            <w:tcBorders>
              <w:top w:val="single" w:sz="4" w:space="0" w:color="auto"/>
              <w:lef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84"/>
              <w:jc w:val="left"/>
            </w:pPr>
            <w:r>
              <w:rPr>
                <w:rStyle w:val="Corpsdutexte2NonGras"/>
              </w:rPr>
              <w:t xml:space="preserve">Le </w:t>
            </w:r>
            <w:proofErr w:type="spellStart"/>
            <w:r>
              <w:rPr>
                <w:rStyle w:val="Corpsdutexte2NonGras"/>
              </w:rPr>
              <w:t>problème</w:t>
            </w:r>
            <w:proofErr w:type="spellEnd"/>
            <w:r>
              <w:rPr>
                <w:rStyle w:val="Corpsdutexte2NonGras"/>
              </w:rPr>
              <w:t xml:space="preserve"> de </w:t>
            </w:r>
            <w:proofErr w:type="spellStart"/>
            <w:r>
              <w:rPr>
                <w:rStyle w:val="Corpsdutexte2NonGras"/>
              </w:rPr>
              <w:t>l'écu</w:t>
            </w:r>
            <w:proofErr w:type="spellEnd"/>
          </w:p>
        </w:tc>
        <w:tc>
          <w:tcPr>
            <w:tcW w:w="2078"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74"/>
              <w:jc w:val="left"/>
            </w:pPr>
            <w:proofErr w:type="spellStart"/>
            <w:r>
              <w:rPr>
                <w:rStyle w:val="Corpsdutexte2NonGras"/>
              </w:rPr>
              <w:t>Contacter</w:t>
            </w:r>
            <w:proofErr w:type="spellEnd"/>
            <w:r>
              <w:rPr>
                <w:rStyle w:val="Corpsdutexte2NonGras"/>
              </w:rPr>
              <w:t xml:space="preserve"> Wren</w:t>
            </w:r>
          </w:p>
        </w:tc>
      </w:tr>
      <w:tr w:rsidR="005057AA">
        <w:tblPrEx>
          <w:tblCellMar>
            <w:top w:w="0" w:type="dxa"/>
            <w:bottom w:w="0" w:type="dxa"/>
          </w:tblCellMar>
        </w:tblPrEx>
        <w:trPr>
          <w:trHeight w:hRule="exact" w:val="154"/>
          <w:jc w:val="center"/>
        </w:trPr>
        <w:tc>
          <w:tcPr>
            <w:tcW w:w="1597" w:type="dxa"/>
            <w:vMerge/>
            <w:tcBorders>
              <w:left w:val="single" w:sz="4" w:space="0" w:color="auto"/>
            </w:tcBorders>
            <w:shd w:val="clear" w:color="auto" w:fill="FFFFFF"/>
            <w:vAlign w:val="center"/>
          </w:tcPr>
          <w:p w:rsidR="005057AA" w:rsidRDefault="005057AA">
            <w:pPr>
              <w:framePr w:w="5747" w:wrap="notBeside" w:vAnchor="text" w:hAnchor="text" w:xAlign="center" w:y="1"/>
            </w:pPr>
          </w:p>
        </w:tc>
        <w:tc>
          <w:tcPr>
            <w:tcW w:w="2072" w:type="dxa"/>
            <w:tcBorders>
              <w:top w:val="single" w:sz="4" w:space="0" w:color="auto"/>
              <w:left w:val="single" w:sz="4" w:space="0" w:color="auto"/>
            </w:tcBorders>
            <w:shd w:val="clear" w:color="auto" w:fill="FFFFFF"/>
          </w:tcPr>
          <w:p w:rsidR="005057AA" w:rsidRDefault="0059685B">
            <w:pPr>
              <w:pStyle w:val="Corpsdutexte20"/>
              <w:framePr w:w="5747" w:wrap="notBeside" w:vAnchor="text" w:hAnchor="text" w:xAlign="center" w:y="1"/>
              <w:shd w:val="clear" w:color="auto" w:fill="auto"/>
              <w:spacing w:line="110" w:lineRule="exact"/>
              <w:ind w:firstLine="84"/>
              <w:jc w:val="left"/>
            </w:pPr>
            <w:proofErr w:type="spellStart"/>
            <w:r>
              <w:rPr>
                <w:rStyle w:val="Corpsdutexte2NonGras"/>
              </w:rPr>
              <w:t>Défaillance</w:t>
            </w:r>
            <w:proofErr w:type="spellEnd"/>
            <w:r>
              <w:rPr>
                <w:rStyle w:val="Corpsdutexte2NonGras"/>
              </w:rPr>
              <w:t xml:space="preserve"> du thermocouple</w:t>
            </w:r>
          </w:p>
        </w:tc>
        <w:tc>
          <w:tcPr>
            <w:tcW w:w="2078" w:type="dxa"/>
            <w:tcBorders>
              <w:top w:val="single" w:sz="4" w:space="0" w:color="auto"/>
              <w:left w:val="single" w:sz="4" w:space="0" w:color="auto"/>
              <w:right w:val="single" w:sz="4" w:space="0" w:color="auto"/>
            </w:tcBorders>
            <w:shd w:val="clear" w:color="auto" w:fill="FFFFFF"/>
          </w:tcPr>
          <w:p w:rsidR="005057AA" w:rsidRDefault="0059685B">
            <w:pPr>
              <w:pStyle w:val="Corpsdutexte20"/>
              <w:framePr w:w="5747" w:wrap="notBeside" w:vAnchor="text" w:hAnchor="text" w:xAlign="center" w:y="1"/>
              <w:shd w:val="clear" w:color="auto" w:fill="auto"/>
              <w:spacing w:line="110" w:lineRule="exact"/>
              <w:ind w:firstLine="74"/>
              <w:jc w:val="left"/>
            </w:pPr>
            <w:proofErr w:type="spellStart"/>
            <w:r>
              <w:rPr>
                <w:rStyle w:val="Corpsdutexte2NonGras"/>
              </w:rPr>
              <w:t>Contacter</w:t>
            </w:r>
            <w:proofErr w:type="spellEnd"/>
            <w:r>
              <w:rPr>
                <w:rStyle w:val="Corpsdutexte2NonGras"/>
              </w:rPr>
              <w:t xml:space="preserve"> Wren</w:t>
            </w:r>
          </w:p>
        </w:tc>
      </w:tr>
      <w:tr w:rsidR="005057AA" w:rsidRPr="00D55D62">
        <w:tblPrEx>
          <w:tblCellMar>
            <w:top w:w="0" w:type="dxa"/>
            <w:bottom w:w="0" w:type="dxa"/>
          </w:tblCellMar>
        </w:tblPrEx>
        <w:trPr>
          <w:trHeight w:hRule="exact" w:val="417"/>
          <w:jc w:val="center"/>
        </w:trPr>
        <w:tc>
          <w:tcPr>
            <w:tcW w:w="1597" w:type="dxa"/>
            <w:tcBorders>
              <w:top w:val="single" w:sz="4" w:space="0" w:color="auto"/>
              <w:lef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31" w:lineRule="exact"/>
              <w:ind w:firstLine="90"/>
              <w:jc w:val="left"/>
              <w:rPr>
                <w:lang w:val="fr-BE"/>
              </w:rPr>
            </w:pPr>
            <w:r w:rsidRPr="00D55D62">
              <w:rPr>
                <w:rStyle w:val="Corpsdutexte2NonGras"/>
                <w:lang w:val="fr-BE"/>
              </w:rPr>
              <w:t>La lecture de la "température" indique un chiffre inférieur ou négatif lorsque le gaz est allumé</w:t>
            </w:r>
          </w:p>
        </w:tc>
        <w:tc>
          <w:tcPr>
            <w:tcW w:w="2072" w:type="dxa"/>
            <w:tcBorders>
              <w:top w:val="single" w:sz="4" w:space="0" w:color="auto"/>
              <w:left w:val="single" w:sz="4" w:space="0" w:color="auto"/>
            </w:tcBorders>
            <w:shd w:val="clear" w:color="auto" w:fill="FFFFFF"/>
            <w:vAlign w:val="center"/>
          </w:tcPr>
          <w:p w:rsidR="005057AA" w:rsidRPr="00D55D62" w:rsidRDefault="0059685B">
            <w:pPr>
              <w:pStyle w:val="Corpsdutexte20"/>
              <w:framePr w:w="5747" w:wrap="notBeside" w:vAnchor="text" w:hAnchor="text" w:xAlign="center" w:y="1"/>
              <w:shd w:val="clear" w:color="auto" w:fill="auto"/>
              <w:spacing w:line="135" w:lineRule="exact"/>
              <w:ind w:firstLine="84"/>
              <w:jc w:val="left"/>
              <w:rPr>
                <w:lang w:val="fr-BE"/>
              </w:rPr>
            </w:pPr>
            <w:r w:rsidRPr="00D55D62">
              <w:rPr>
                <w:rStyle w:val="Corpsdutexte2NonGras"/>
                <w:lang w:val="fr-BE"/>
              </w:rPr>
              <w:t>Fiche de thermocouple insérée à l'envers</w:t>
            </w:r>
          </w:p>
        </w:tc>
        <w:tc>
          <w:tcPr>
            <w:tcW w:w="2078" w:type="dxa"/>
            <w:tcBorders>
              <w:top w:val="single" w:sz="4" w:space="0" w:color="auto"/>
              <w:left w:val="single" w:sz="4" w:space="0" w:color="auto"/>
              <w:right w:val="single" w:sz="4" w:space="0" w:color="auto"/>
            </w:tcBorders>
            <w:shd w:val="clear" w:color="auto" w:fill="FFFFFF"/>
            <w:vAlign w:val="center"/>
          </w:tcPr>
          <w:p w:rsidR="005057AA" w:rsidRPr="00D55D62" w:rsidRDefault="0059685B">
            <w:pPr>
              <w:pStyle w:val="Corpsdutexte20"/>
              <w:framePr w:w="5747" w:wrap="notBeside" w:vAnchor="text" w:hAnchor="text" w:xAlign="center" w:y="1"/>
              <w:shd w:val="clear" w:color="auto" w:fill="auto"/>
              <w:spacing w:line="115" w:lineRule="exact"/>
              <w:ind w:firstLine="74"/>
              <w:jc w:val="left"/>
              <w:rPr>
                <w:lang w:val="fr-BE"/>
              </w:rPr>
            </w:pPr>
            <w:r w:rsidRPr="00D55D62">
              <w:rPr>
                <w:rStyle w:val="Corpsdutexte2NonGras"/>
                <w:lang w:val="fr-BE"/>
              </w:rPr>
              <w:t>S'assurer que le connecteur correspond à l'étiquette de l'ECU</w:t>
            </w:r>
          </w:p>
        </w:tc>
      </w:tr>
      <w:tr w:rsidR="005057AA" w:rsidRPr="00D55D62">
        <w:tblPrEx>
          <w:tblCellMar>
            <w:top w:w="0" w:type="dxa"/>
            <w:bottom w:w="0" w:type="dxa"/>
          </w:tblCellMar>
        </w:tblPrEx>
        <w:trPr>
          <w:trHeight w:hRule="exact" w:val="244"/>
          <w:jc w:val="center"/>
        </w:trPr>
        <w:tc>
          <w:tcPr>
            <w:tcW w:w="1597" w:type="dxa"/>
            <w:vMerge w:val="restart"/>
            <w:tcBorders>
              <w:top w:val="single" w:sz="4" w:space="0" w:color="auto"/>
              <w:left w:val="single" w:sz="4" w:space="0" w:color="auto"/>
            </w:tcBorders>
            <w:shd w:val="clear" w:color="auto" w:fill="FFFFFF"/>
          </w:tcPr>
          <w:p w:rsidR="005057AA" w:rsidRPr="00D55D62" w:rsidRDefault="0059685B">
            <w:pPr>
              <w:pStyle w:val="Corpsdutexte20"/>
              <w:framePr w:w="5747" w:wrap="notBeside" w:vAnchor="text" w:hAnchor="text" w:xAlign="center" w:y="1"/>
              <w:shd w:val="clear" w:color="auto" w:fill="auto"/>
              <w:spacing w:line="138" w:lineRule="exact"/>
              <w:ind w:firstLine="90"/>
              <w:jc w:val="left"/>
              <w:rPr>
                <w:lang w:val="fr-BE"/>
              </w:rPr>
            </w:pPr>
            <w:r w:rsidRPr="00D55D62">
              <w:rPr>
                <w:rStyle w:val="Corpsdutexte2NonGras"/>
                <w:lang w:val="fr-BE"/>
              </w:rPr>
              <w:t>Aucun régime n'est indiqué lorsque le moteur tourne</w:t>
            </w:r>
          </w:p>
        </w:tc>
        <w:tc>
          <w:tcPr>
            <w:tcW w:w="2072" w:type="dxa"/>
            <w:tcBorders>
              <w:top w:val="single" w:sz="4" w:space="0" w:color="auto"/>
              <w:lef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10" w:lineRule="exact"/>
              <w:ind w:firstLine="0"/>
              <w:jc w:val="center"/>
              <w:rPr>
                <w:lang w:val="fr-BE"/>
              </w:rPr>
            </w:pPr>
            <w:r w:rsidRPr="00D55D62">
              <w:rPr>
                <w:rStyle w:val="Corpsdutexte2NonGras"/>
                <w:lang w:val="fr-BE"/>
              </w:rPr>
              <w:t>La fiche du capteur de régime est mal insérée</w:t>
            </w:r>
          </w:p>
        </w:tc>
        <w:tc>
          <w:tcPr>
            <w:tcW w:w="2078" w:type="dxa"/>
            <w:tcBorders>
              <w:top w:val="single" w:sz="4" w:space="0" w:color="auto"/>
              <w:left w:val="single" w:sz="4" w:space="0" w:color="auto"/>
              <w:right w:val="single" w:sz="4" w:space="0" w:color="auto"/>
            </w:tcBorders>
            <w:shd w:val="clear" w:color="auto" w:fill="FFFFFF"/>
          </w:tcPr>
          <w:p w:rsidR="005057AA" w:rsidRPr="00D55D62" w:rsidRDefault="0059685B">
            <w:pPr>
              <w:pStyle w:val="Corpsdutexte20"/>
              <w:framePr w:w="5747" w:wrap="notBeside" w:vAnchor="text" w:hAnchor="text" w:xAlign="center" w:y="1"/>
              <w:shd w:val="clear" w:color="auto" w:fill="auto"/>
              <w:spacing w:line="122" w:lineRule="exact"/>
              <w:ind w:firstLine="74"/>
              <w:jc w:val="left"/>
              <w:rPr>
                <w:lang w:val="fr-BE"/>
              </w:rPr>
            </w:pPr>
            <w:r w:rsidRPr="00D55D62">
              <w:rPr>
                <w:rStyle w:val="Corpsdutexte2NonGras"/>
                <w:lang w:val="fr-BE"/>
              </w:rPr>
              <w:t>S'assurer que le connecteur correspond à l'étiquette de l'ECU</w:t>
            </w:r>
          </w:p>
        </w:tc>
      </w:tr>
      <w:tr w:rsidR="005057AA" w:rsidRPr="00D55D62">
        <w:tblPrEx>
          <w:tblCellMar>
            <w:top w:w="0" w:type="dxa"/>
            <w:bottom w:w="0" w:type="dxa"/>
          </w:tblCellMar>
        </w:tblPrEx>
        <w:trPr>
          <w:trHeight w:hRule="exact" w:val="244"/>
          <w:jc w:val="center"/>
        </w:trPr>
        <w:tc>
          <w:tcPr>
            <w:tcW w:w="1597" w:type="dxa"/>
            <w:vMerge/>
            <w:tcBorders>
              <w:left w:val="single" w:sz="4" w:space="0" w:color="auto"/>
            </w:tcBorders>
            <w:shd w:val="clear" w:color="auto" w:fill="FFFFFF"/>
          </w:tcPr>
          <w:p w:rsidR="005057AA" w:rsidRPr="00D55D62" w:rsidRDefault="005057AA">
            <w:pPr>
              <w:framePr w:w="5747" w:wrap="notBeside" w:vAnchor="text" w:hAnchor="text" w:xAlign="center" w:y="1"/>
              <w:rPr>
                <w:lang w:val="fr-BE"/>
              </w:rPr>
            </w:pPr>
          </w:p>
        </w:tc>
        <w:tc>
          <w:tcPr>
            <w:tcW w:w="2072" w:type="dxa"/>
            <w:tcBorders>
              <w:top w:val="single" w:sz="4" w:space="0" w:color="auto"/>
              <w:lef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10" w:lineRule="exact"/>
              <w:ind w:firstLine="84"/>
              <w:jc w:val="left"/>
              <w:rPr>
                <w:lang w:val="fr-BE"/>
              </w:rPr>
            </w:pPr>
            <w:r w:rsidRPr="00D55D62">
              <w:rPr>
                <w:rStyle w:val="Corpsdutexte2NonGras"/>
                <w:lang w:val="fr-BE"/>
              </w:rPr>
              <w:t>Le fil du capteur de vitesse de rotation est cassé/chiffré</w:t>
            </w:r>
          </w:p>
        </w:tc>
        <w:tc>
          <w:tcPr>
            <w:tcW w:w="2078"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19" w:lineRule="exact"/>
              <w:ind w:firstLine="74"/>
              <w:jc w:val="left"/>
              <w:rPr>
                <w:lang w:val="fr-BE"/>
              </w:rPr>
            </w:pPr>
            <w:r w:rsidRPr="00D55D62">
              <w:rPr>
                <w:rStyle w:val="Corpsdutexte2NonGras"/>
                <w:lang w:val="fr-BE"/>
              </w:rPr>
              <w:t>Contacter Wren et éliminer la source de frottement</w:t>
            </w:r>
          </w:p>
        </w:tc>
      </w:tr>
      <w:tr w:rsidR="005057AA">
        <w:tblPrEx>
          <w:tblCellMar>
            <w:top w:w="0" w:type="dxa"/>
            <w:bottom w:w="0" w:type="dxa"/>
          </w:tblCellMar>
        </w:tblPrEx>
        <w:trPr>
          <w:trHeight w:hRule="exact" w:val="148"/>
          <w:jc w:val="center"/>
        </w:trPr>
        <w:tc>
          <w:tcPr>
            <w:tcW w:w="1597" w:type="dxa"/>
            <w:vMerge/>
            <w:tcBorders>
              <w:left w:val="single" w:sz="4" w:space="0" w:color="auto"/>
            </w:tcBorders>
            <w:shd w:val="clear" w:color="auto" w:fill="FFFFFF"/>
          </w:tcPr>
          <w:p w:rsidR="005057AA" w:rsidRPr="00D55D62" w:rsidRDefault="005057AA">
            <w:pPr>
              <w:framePr w:w="5747" w:wrap="notBeside" w:vAnchor="text" w:hAnchor="text" w:xAlign="center" w:y="1"/>
              <w:rPr>
                <w:lang w:val="fr-BE"/>
              </w:rPr>
            </w:pPr>
          </w:p>
        </w:tc>
        <w:tc>
          <w:tcPr>
            <w:tcW w:w="2072" w:type="dxa"/>
            <w:tcBorders>
              <w:top w:val="single" w:sz="4" w:space="0" w:color="auto"/>
              <w:lef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10" w:lineRule="exact"/>
              <w:ind w:firstLine="84"/>
              <w:jc w:val="left"/>
              <w:rPr>
                <w:lang w:val="fr-BE"/>
              </w:rPr>
            </w:pPr>
            <w:r w:rsidRPr="00D55D62">
              <w:rPr>
                <w:rStyle w:val="Corpsdutexte2NonGras"/>
                <w:lang w:val="fr-BE"/>
              </w:rPr>
              <w:t>Dysfonctionnement du capteur de vitesse de rotation</w:t>
            </w:r>
          </w:p>
        </w:tc>
        <w:tc>
          <w:tcPr>
            <w:tcW w:w="2078"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74"/>
              <w:jc w:val="left"/>
            </w:pPr>
            <w:proofErr w:type="spellStart"/>
            <w:r>
              <w:rPr>
                <w:rStyle w:val="Corpsdutexte2NonGras"/>
              </w:rPr>
              <w:t>Contacter</w:t>
            </w:r>
            <w:proofErr w:type="spellEnd"/>
            <w:r>
              <w:rPr>
                <w:rStyle w:val="Corpsdutexte2NonGras"/>
              </w:rPr>
              <w:t xml:space="preserve"> Wren</w:t>
            </w:r>
          </w:p>
        </w:tc>
      </w:tr>
      <w:tr w:rsidR="005057AA">
        <w:tblPrEx>
          <w:tblCellMar>
            <w:top w:w="0" w:type="dxa"/>
            <w:bottom w:w="0" w:type="dxa"/>
          </w:tblCellMar>
        </w:tblPrEx>
        <w:trPr>
          <w:trHeight w:hRule="exact" w:val="148"/>
          <w:jc w:val="center"/>
        </w:trPr>
        <w:tc>
          <w:tcPr>
            <w:tcW w:w="1597" w:type="dxa"/>
            <w:vMerge/>
            <w:tcBorders>
              <w:left w:val="single" w:sz="4" w:space="0" w:color="auto"/>
            </w:tcBorders>
            <w:shd w:val="clear" w:color="auto" w:fill="FFFFFF"/>
          </w:tcPr>
          <w:p w:rsidR="005057AA" w:rsidRDefault="005057AA">
            <w:pPr>
              <w:framePr w:w="5747" w:wrap="notBeside" w:vAnchor="text" w:hAnchor="text" w:xAlign="center" w:y="1"/>
            </w:pPr>
          </w:p>
        </w:tc>
        <w:tc>
          <w:tcPr>
            <w:tcW w:w="2072" w:type="dxa"/>
            <w:tcBorders>
              <w:top w:val="single" w:sz="4" w:space="0" w:color="auto"/>
              <w:left w:val="single" w:sz="4" w:space="0" w:color="auto"/>
            </w:tcBorders>
            <w:shd w:val="clear" w:color="auto" w:fill="FFFFFF"/>
          </w:tcPr>
          <w:p w:rsidR="005057AA" w:rsidRDefault="0059685B">
            <w:pPr>
              <w:pStyle w:val="Corpsdutexte20"/>
              <w:framePr w:w="5747" w:wrap="notBeside" w:vAnchor="text" w:hAnchor="text" w:xAlign="center" w:y="1"/>
              <w:shd w:val="clear" w:color="auto" w:fill="auto"/>
              <w:spacing w:line="110" w:lineRule="exact"/>
              <w:ind w:firstLine="84"/>
              <w:jc w:val="left"/>
            </w:pPr>
            <w:r>
              <w:rPr>
                <w:rStyle w:val="Corpsdutexte2NonGras"/>
              </w:rPr>
              <w:t xml:space="preserve">Le </w:t>
            </w:r>
            <w:proofErr w:type="spellStart"/>
            <w:r>
              <w:rPr>
                <w:rStyle w:val="Corpsdutexte2NonGras"/>
              </w:rPr>
              <w:t>problème</w:t>
            </w:r>
            <w:proofErr w:type="spellEnd"/>
            <w:r>
              <w:rPr>
                <w:rStyle w:val="Corpsdutexte2NonGras"/>
              </w:rPr>
              <w:t xml:space="preserve"> de </w:t>
            </w:r>
            <w:proofErr w:type="spellStart"/>
            <w:r>
              <w:rPr>
                <w:rStyle w:val="Corpsdutexte2NonGras"/>
              </w:rPr>
              <w:t>l'écu</w:t>
            </w:r>
            <w:proofErr w:type="spellEnd"/>
          </w:p>
        </w:tc>
        <w:tc>
          <w:tcPr>
            <w:tcW w:w="2078" w:type="dxa"/>
            <w:tcBorders>
              <w:top w:val="single" w:sz="4" w:space="0" w:color="auto"/>
              <w:left w:val="single" w:sz="4" w:space="0" w:color="auto"/>
              <w:right w:val="single" w:sz="4" w:space="0" w:color="auto"/>
            </w:tcBorders>
            <w:shd w:val="clear" w:color="auto" w:fill="FFFFFF"/>
          </w:tcPr>
          <w:p w:rsidR="005057AA" w:rsidRDefault="0059685B">
            <w:pPr>
              <w:pStyle w:val="Corpsdutexte20"/>
              <w:framePr w:w="5747" w:wrap="notBeside" w:vAnchor="text" w:hAnchor="text" w:xAlign="center" w:y="1"/>
              <w:shd w:val="clear" w:color="auto" w:fill="auto"/>
              <w:spacing w:line="110" w:lineRule="exact"/>
              <w:ind w:firstLine="74"/>
              <w:jc w:val="left"/>
            </w:pPr>
            <w:proofErr w:type="spellStart"/>
            <w:r>
              <w:rPr>
                <w:rStyle w:val="Corpsdutexte2NonGras"/>
              </w:rPr>
              <w:t>Contacter</w:t>
            </w:r>
            <w:proofErr w:type="spellEnd"/>
            <w:r>
              <w:rPr>
                <w:rStyle w:val="Corpsdutexte2NonGras"/>
              </w:rPr>
              <w:t xml:space="preserve"> Wren</w:t>
            </w:r>
          </w:p>
        </w:tc>
      </w:tr>
      <w:tr w:rsidR="005057AA" w:rsidRPr="00D55D62">
        <w:tblPrEx>
          <w:tblCellMar>
            <w:top w:w="0" w:type="dxa"/>
            <w:bottom w:w="0" w:type="dxa"/>
          </w:tblCellMar>
        </w:tblPrEx>
        <w:trPr>
          <w:trHeight w:hRule="exact" w:val="372"/>
          <w:jc w:val="center"/>
        </w:trPr>
        <w:tc>
          <w:tcPr>
            <w:tcW w:w="1597" w:type="dxa"/>
            <w:vMerge w:val="restart"/>
            <w:tcBorders>
              <w:top w:val="single" w:sz="4" w:space="0" w:color="auto"/>
              <w:left w:val="single" w:sz="4" w:space="0" w:color="auto"/>
            </w:tcBorders>
            <w:shd w:val="clear" w:color="auto" w:fill="FFFFFF"/>
            <w:vAlign w:val="center"/>
          </w:tcPr>
          <w:p w:rsidR="005057AA" w:rsidRPr="00D55D62" w:rsidRDefault="0059685B">
            <w:pPr>
              <w:pStyle w:val="Corpsdutexte20"/>
              <w:framePr w:w="5747" w:wrap="notBeside" w:vAnchor="text" w:hAnchor="text" w:xAlign="center" w:y="1"/>
              <w:shd w:val="clear" w:color="auto" w:fill="auto"/>
              <w:spacing w:line="110" w:lineRule="exact"/>
              <w:ind w:firstLine="90"/>
              <w:jc w:val="left"/>
              <w:rPr>
                <w:lang w:val="fr-BE"/>
              </w:rPr>
            </w:pPr>
            <w:r w:rsidRPr="00D55D62">
              <w:rPr>
                <w:rStyle w:val="Corpsdutexte2NonGras"/>
                <w:lang w:val="fr-BE"/>
              </w:rPr>
              <w:t>Le gaz ne s'enflamme pas</w:t>
            </w:r>
          </w:p>
        </w:tc>
        <w:tc>
          <w:tcPr>
            <w:tcW w:w="2072" w:type="dxa"/>
            <w:tcBorders>
              <w:top w:val="single" w:sz="4" w:space="0" w:color="auto"/>
              <w:left w:val="single" w:sz="4" w:space="0" w:color="auto"/>
            </w:tcBorders>
            <w:shd w:val="clear" w:color="auto" w:fill="FFFFFF"/>
            <w:vAlign w:val="center"/>
          </w:tcPr>
          <w:p w:rsidR="005057AA" w:rsidRPr="00D55D62" w:rsidRDefault="0059685B">
            <w:pPr>
              <w:pStyle w:val="Corpsdutexte20"/>
              <w:framePr w:w="5747" w:wrap="notBeside" w:vAnchor="text" w:hAnchor="text" w:xAlign="center" w:y="1"/>
              <w:shd w:val="clear" w:color="auto" w:fill="auto"/>
              <w:spacing w:line="110" w:lineRule="exact"/>
              <w:ind w:firstLine="84"/>
              <w:jc w:val="left"/>
              <w:rPr>
                <w:lang w:val="fr-BE"/>
              </w:rPr>
            </w:pPr>
            <w:r w:rsidRPr="00D55D62">
              <w:rPr>
                <w:rStyle w:val="Corpsdutexte2NonGras"/>
                <w:lang w:val="fr-BE"/>
              </w:rPr>
              <w:t>Bouteille de gaz vide / basse / très froide</w:t>
            </w:r>
          </w:p>
        </w:tc>
        <w:tc>
          <w:tcPr>
            <w:tcW w:w="2078"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31" w:lineRule="exact"/>
              <w:ind w:firstLine="74"/>
              <w:jc w:val="left"/>
              <w:rPr>
                <w:lang w:val="fr-BE"/>
              </w:rPr>
            </w:pPr>
            <w:r w:rsidRPr="00D55D62">
              <w:rPr>
                <w:rStyle w:val="Corpsdutexte2NonGras"/>
                <w:lang w:val="fr-BE"/>
              </w:rPr>
              <w:t>Vérifier le débit de gaz par le son/ l'odeur, le remplacer ou l'avertir si nécessaire</w:t>
            </w:r>
          </w:p>
        </w:tc>
      </w:tr>
      <w:tr w:rsidR="005057AA" w:rsidRPr="00D55D62">
        <w:tblPrEx>
          <w:tblCellMar>
            <w:top w:w="0" w:type="dxa"/>
            <w:bottom w:w="0" w:type="dxa"/>
          </w:tblCellMar>
        </w:tblPrEx>
        <w:trPr>
          <w:trHeight w:hRule="exact" w:val="141"/>
          <w:jc w:val="center"/>
        </w:trPr>
        <w:tc>
          <w:tcPr>
            <w:tcW w:w="1597" w:type="dxa"/>
            <w:vMerge/>
            <w:tcBorders>
              <w:left w:val="single" w:sz="4" w:space="0" w:color="auto"/>
            </w:tcBorders>
            <w:shd w:val="clear" w:color="auto" w:fill="FFFFFF"/>
            <w:vAlign w:val="center"/>
          </w:tcPr>
          <w:p w:rsidR="005057AA" w:rsidRPr="00D55D62" w:rsidRDefault="005057AA">
            <w:pPr>
              <w:framePr w:w="5747" w:wrap="notBeside" w:vAnchor="text" w:hAnchor="text" w:xAlign="center" w:y="1"/>
              <w:rPr>
                <w:lang w:val="fr-BE"/>
              </w:rPr>
            </w:pPr>
          </w:p>
        </w:tc>
        <w:tc>
          <w:tcPr>
            <w:tcW w:w="2072" w:type="dxa"/>
            <w:tcBorders>
              <w:top w:val="single" w:sz="4" w:space="0" w:color="auto"/>
              <w:lef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84"/>
              <w:jc w:val="left"/>
            </w:pPr>
            <w:proofErr w:type="spellStart"/>
            <w:r>
              <w:rPr>
                <w:rStyle w:val="Corpsdutexte2NonGras"/>
              </w:rPr>
              <w:t>Mauvaise</w:t>
            </w:r>
            <w:proofErr w:type="spellEnd"/>
            <w:r>
              <w:rPr>
                <w:rStyle w:val="Corpsdutexte2NonGras"/>
              </w:rPr>
              <w:t xml:space="preserve"> </w:t>
            </w:r>
            <w:proofErr w:type="spellStart"/>
            <w:r>
              <w:rPr>
                <w:rStyle w:val="Corpsdutexte2NonGras"/>
              </w:rPr>
              <w:t>luminosité</w:t>
            </w:r>
            <w:proofErr w:type="spellEnd"/>
            <w:r>
              <w:rPr>
                <w:rStyle w:val="Corpsdutexte2NonGras"/>
              </w:rPr>
              <w:t xml:space="preserve"> des bougies</w:t>
            </w:r>
          </w:p>
        </w:tc>
        <w:tc>
          <w:tcPr>
            <w:tcW w:w="2078"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10" w:lineRule="exact"/>
              <w:ind w:firstLine="74"/>
              <w:jc w:val="left"/>
              <w:rPr>
                <w:lang w:val="fr-BE"/>
              </w:rPr>
            </w:pPr>
            <w:r w:rsidRPr="00D55D62">
              <w:rPr>
                <w:rStyle w:val="Corpsdutexte2NonGras"/>
                <w:lang w:val="fr-BE"/>
              </w:rPr>
              <w:t>Vérifier la tension de la batterie</w:t>
            </w:r>
          </w:p>
        </w:tc>
      </w:tr>
      <w:tr w:rsidR="005057AA">
        <w:tblPrEx>
          <w:tblCellMar>
            <w:top w:w="0" w:type="dxa"/>
            <w:bottom w:w="0" w:type="dxa"/>
          </w:tblCellMar>
        </w:tblPrEx>
        <w:trPr>
          <w:trHeight w:hRule="exact" w:val="135"/>
          <w:jc w:val="center"/>
        </w:trPr>
        <w:tc>
          <w:tcPr>
            <w:tcW w:w="1597" w:type="dxa"/>
            <w:vMerge/>
            <w:tcBorders>
              <w:left w:val="single" w:sz="4" w:space="0" w:color="auto"/>
            </w:tcBorders>
            <w:shd w:val="clear" w:color="auto" w:fill="FFFFFF"/>
            <w:vAlign w:val="center"/>
          </w:tcPr>
          <w:p w:rsidR="005057AA" w:rsidRPr="00D55D62" w:rsidRDefault="005057AA">
            <w:pPr>
              <w:framePr w:w="5747" w:wrap="notBeside" w:vAnchor="text" w:hAnchor="text" w:xAlign="center" w:y="1"/>
              <w:rPr>
                <w:lang w:val="fr-BE"/>
              </w:rPr>
            </w:pPr>
          </w:p>
        </w:tc>
        <w:tc>
          <w:tcPr>
            <w:tcW w:w="2072" w:type="dxa"/>
            <w:tcBorders>
              <w:top w:val="single" w:sz="4" w:space="0" w:color="auto"/>
              <w:lef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84"/>
              <w:jc w:val="left"/>
            </w:pPr>
            <w:r>
              <w:rPr>
                <w:rStyle w:val="Corpsdutexte2NonGras"/>
              </w:rPr>
              <w:t xml:space="preserve">Bouchon </w:t>
            </w:r>
            <w:proofErr w:type="spellStart"/>
            <w:r>
              <w:rPr>
                <w:rStyle w:val="Corpsdutexte2NonGras"/>
              </w:rPr>
              <w:t>grillé</w:t>
            </w:r>
            <w:proofErr w:type="spellEnd"/>
          </w:p>
        </w:tc>
        <w:tc>
          <w:tcPr>
            <w:tcW w:w="2078"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74"/>
              <w:jc w:val="left"/>
            </w:pPr>
            <w:proofErr w:type="spellStart"/>
            <w:r>
              <w:rPr>
                <w:rStyle w:val="Corpsdutexte2NonGras"/>
              </w:rPr>
              <w:t>Remplacer</w:t>
            </w:r>
            <w:proofErr w:type="spellEnd"/>
            <w:r>
              <w:rPr>
                <w:rStyle w:val="Corpsdutexte2NonGras"/>
              </w:rPr>
              <w:t xml:space="preserve"> le bouchon</w:t>
            </w:r>
          </w:p>
        </w:tc>
      </w:tr>
      <w:tr w:rsidR="005057AA">
        <w:tblPrEx>
          <w:tblCellMar>
            <w:top w:w="0" w:type="dxa"/>
            <w:bottom w:w="0" w:type="dxa"/>
          </w:tblCellMar>
        </w:tblPrEx>
        <w:trPr>
          <w:trHeight w:hRule="exact" w:val="148"/>
          <w:jc w:val="center"/>
        </w:trPr>
        <w:tc>
          <w:tcPr>
            <w:tcW w:w="1597" w:type="dxa"/>
            <w:vMerge/>
            <w:tcBorders>
              <w:left w:val="single" w:sz="4" w:space="0" w:color="auto"/>
            </w:tcBorders>
            <w:shd w:val="clear" w:color="auto" w:fill="FFFFFF"/>
            <w:vAlign w:val="center"/>
          </w:tcPr>
          <w:p w:rsidR="005057AA" w:rsidRDefault="005057AA">
            <w:pPr>
              <w:framePr w:w="5747" w:wrap="notBeside" w:vAnchor="text" w:hAnchor="text" w:xAlign="center" w:y="1"/>
            </w:pPr>
          </w:p>
        </w:tc>
        <w:tc>
          <w:tcPr>
            <w:tcW w:w="2072" w:type="dxa"/>
            <w:tcBorders>
              <w:top w:val="single" w:sz="4" w:space="0" w:color="auto"/>
              <w:lef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84"/>
              <w:jc w:val="left"/>
            </w:pPr>
            <w:r>
              <w:rPr>
                <w:rStyle w:val="Corpsdutexte2NonGras"/>
              </w:rPr>
              <w:t xml:space="preserve">Pile de </w:t>
            </w:r>
            <w:proofErr w:type="spellStart"/>
            <w:r>
              <w:rPr>
                <w:rStyle w:val="Corpsdutexte2NonGras"/>
              </w:rPr>
              <w:t>l'ECU</w:t>
            </w:r>
            <w:proofErr w:type="spellEnd"/>
            <w:r>
              <w:rPr>
                <w:rStyle w:val="Corpsdutexte2NonGras"/>
              </w:rPr>
              <w:t xml:space="preserve"> </w:t>
            </w:r>
            <w:proofErr w:type="spellStart"/>
            <w:r>
              <w:rPr>
                <w:rStyle w:val="Corpsdutexte2NonGras"/>
              </w:rPr>
              <w:t>faible</w:t>
            </w:r>
            <w:proofErr w:type="spellEnd"/>
          </w:p>
        </w:tc>
        <w:tc>
          <w:tcPr>
            <w:tcW w:w="2078"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74"/>
              <w:jc w:val="left"/>
            </w:pPr>
            <w:r>
              <w:rPr>
                <w:rStyle w:val="Corpsdutexte2NonGras"/>
              </w:rPr>
              <w:t>Charge</w:t>
            </w:r>
          </w:p>
        </w:tc>
      </w:tr>
      <w:tr w:rsidR="005057AA">
        <w:tblPrEx>
          <w:tblCellMar>
            <w:top w:w="0" w:type="dxa"/>
            <w:bottom w:w="0" w:type="dxa"/>
          </w:tblCellMar>
        </w:tblPrEx>
        <w:trPr>
          <w:trHeight w:hRule="exact" w:val="135"/>
          <w:jc w:val="center"/>
        </w:trPr>
        <w:tc>
          <w:tcPr>
            <w:tcW w:w="1597" w:type="dxa"/>
            <w:vMerge/>
            <w:tcBorders>
              <w:left w:val="single" w:sz="4" w:space="0" w:color="auto"/>
            </w:tcBorders>
            <w:shd w:val="clear" w:color="auto" w:fill="FFFFFF"/>
            <w:vAlign w:val="center"/>
          </w:tcPr>
          <w:p w:rsidR="005057AA" w:rsidRDefault="005057AA">
            <w:pPr>
              <w:framePr w:w="5747" w:wrap="notBeside" w:vAnchor="text" w:hAnchor="text" w:xAlign="center" w:y="1"/>
            </w:pPr>
          </w:p>
        </w:tc>
        <w:tc>
          <w:tcPr>
            <w:tcW w:w="2072" w:type="dxa"/>
            <w:tcBorders>
              <w:top w:val="single" w:sz="4" w:space="0" w:color="auto"/>
              <w:lef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84"/>
              <w:jc w:val="left"/>
            </w:pPr>
            <w:proofErr w:type="spellStart"/>
            <w:r>
              <w:rPr>
                <w:rStyle w:val="Corpsdutexte2NonGras"/>
              </w:rPr>
              <w:t>Élément</w:t>
            </w:r>
            <w:proofErr w:type="spellEnd"/>
            <w:r>
              <w:rPr>
                <w:rStyle w:val="Corpsdutexte2NonGras"/>
              </w:rPr>
              <w:t xml:space="preserve"> incandescent non exposé</w:t>
            </w:r>
          </w:p>
        </w:tc>
        <w:tc>
          <w:tcPr>
            <w:tcW w:w="2078"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747" w:wrap="notBeside" w:vAnchor="text" w:hAnchor="text" w:xAlign="center" w:y="1"/>
              <w:shd w:val="clear" w:color="auto" w:fill="auto"/>
              <w:spacing w:line="110" w:lineRule="exact"/>
              <w:ind w:firstLine="74"/>
              <w:jc w:val="left"/>
            </w:pPr>
            <w:proofErr w:type="spellStart"/>
            <w:r>
              <w:rPr>
                <w:rStyle w:val="Corpsdutexte2NonGras"/>
              </w:rPr>
              <w:t>Taquiner</w:t>
            </w:r>
            <w:proofErr w:type="spellEnd"/>
            <w:r>
              <w:rPr>
                <w:rStyle w:val="Corpsdutexte2NonGras"/>
              </w:rPr>
              <w:t xml:space="preserve"> avec </w:t>
            </w:r>
            <w:proofErr w:type="spellStart"/>
            <w:r>
              <w:rPr>
                <w:rStyle w:val="Corpsdutexte2NonGras"/>
              </w:rPr>
              <w:t>une</w:t>
            </w:r>
            <w:proofErr w:type="spellEnd"/>
            <w:r>
              <w:rPr>
                <w:rStyle w:val="Corpsdutexte2NonGras"/>
              </w:rPr>
              <w:t xml:space="preserve"> </w:t>
            </w:r>
            <w:proofErr w:type="spellStart"/>
            <w:r>
              <w:rPr>
                <w:rStyle w:val="Corpsdutexte2NonGras"/>
              </w:rPr>
              <w:t>épingle</w:t>
            </w:r>
            <w:proofErr w:type="spellEnd"/>
          </w:p>
        </w:tc>
      </w:tr>
      <w:tr w:rsidR="005057AA" w:rsidRPr="00D55D62">
        <w:tblPrEx>
          <w:tblCellMar>
            <w:top w:w="0" w:type="dxa"/>
            <w:bottom w:w="0" w:type="dxa"/>
          </w:tblCellMar>
        </w:tblPrEx>
        <w:trPr>
          <w:trHeight w:hRule="exact" w:val="423"/>
          <w:jc w:val="center"/>
        </w:trPr>
        <w:tc>
          <w:tcPr>
            <w:tcW w:w="1597" w:type="dxa"/>
            <w:vMerge/>
            <w:tcBorders>
              <w:left w:val="single" w:sz="4" w:space="0" w:color="auto"/>
            </w:tcBorders>
            <w:shd w:val="clear" w:color="auto" w:fill="FFFFFF"/>
            <w:vAlign w:val="center"/>
          </w:tcPr>
          <w:p w:rsidR="005057AA" w:rsidRDefault="005057AA">
            <w:pPr>
              <w:framePr w:w="5747" w:wrap="notBeside" w:vAnchor="text" w:hAnchor="text" w:xAlign="center" w:y="1"/>
            </w:pPr>
          </w:p>
        </w:tc>
        <w:tc>
          <w:tcPr>
            <w:tcW w:w="2072" w:type="dxa"/>
            <w:tcBorders>
              <w:top w:val="single" w:sz="4" w:space="0" w:color="auto"/>
              <w:left w:val="single" w:sz="4" w:space="0" w:color="auto"/>
            </w:tcBorders>
            <w:shd w:val="clear" w:color="auto" w:fill="FFFFFF"/>
            <w:vAlign w:val="center"/>
          </w:tcPr>
          <w:p w:rsidR="005057AA" w:rsidRPr="00D55D62" w:rsidRDefault="0059685B">
            <w:pPr>
              <w:pStyle w:val="Corpsdutexte20"/>
              <w:framePr w:w="5747" w:wrap="notBeside" w:vAnchor="text" w:hAnchor="text" w:xAlign="center" w:y="1"/>
              <w:shd w:val="clear" w:color="auto" w:fill="auto"/>
              <w:spacing w:line="110" w:lineRule="exact"/>
              <w:ind w:firstLine="84"/>
              <w:jc w:val="left"/>
              <w:rPr>
                <w:lang w:val="fr-BE"/>
              </w:rPr>
            </w:pPr>
            <w:r w:rsidRPr="00D55D62">
              <w:rPr>
                <w:rStyle w:val="Corpsdutexte2NonGras"/>
                <w:lang w:val="fr-BE"/>
              </w:rPr>
              <w:t>La puissance lumineuse est insuffisante</w:t>
            </w:r>
          </w:p>
        </w:tc>
        <w:tc>
          <w:tcPr>
            <w:tcW w:w="2078"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747" w:wrap="notBeside" w:vAnchor="text" w:hAnchor="text" w:xAlign="center" w:y="1"/>
              <w:shd w:val="clear" w:color="auto" w:fill="auto"/>
              <w:spacing w:line="135" w:lineRule="exact"/>
              <w:ind w:firstLine="74"/>
              <w:jc w:val="left"/>
              <w:rPr>
                <w:lang w:val="fr-BE"/>
              </w:rPr>
            </w:pPr>
            <w:r w:rsidRPr="00D55D62">
              <w:rPr>
                <w:rStyle w:val="Corpsdutexte2NonGras"/>
                <w:lang w:val="fr-BE"/>
              </w:rPr>
              <w:t>Aller dans l'écran "Puissance des bougies de préchauffage" sur l'affichage de l'ECU et augmenter de 2 points</w:t>
            </w:r>
          </w:p>
        </w:tc>
      </w:tr>
      <w:tr w:rsidR="005057AA" w:rsidRPr="00D55D62">
        <w:tblPrEx>
          <w:tblCellMar>
            <w:top w:w="0" w:type="dxa"/>
            <w:bottom w:w="0" w:type="dxa"/>
          </w:tblCellMar>
        </w:tblPrEx>
        <w:trPr>
          <w:trHeight w:hRule="exact" w:val="263"/>
          <w:jc w:val="center"/>
        </w:trPr>
        <w:tc>
          <w:tcPr>
            <w:tcW w:w="1597" w:type="dxa"/>
            <w:tcBorders>
              <w:top w:val="single" w:sz="4" w:space="0" w:color="auto"/>
              <w:left w:val="single" w:sz="4" w:space="0" w:color="auto"/>
              <w:bottom w:val="single" w:sz="4" w:space="0" w:color="auto"/>
            </w:tcBorders>
            <w:shd w:val="clear" w:color="auto" w:fill="FFFFFF"/>
            <w:vAlign w:val="center"/>
          </w:tcPr>
          <w:p w:rsidR="005057AA" w:rsidRDefault="0059685B">
            <w:pPr>
              <w:pStyle w:val="Corpsdutexte20"/>
              <w:framePr w:w="5747" w:wrap="notBeside" w:vAnchor="text" w:hAnchor="text" w:xAlign="center" w:y="1"/>
              <w:shd w:val="clear" w:color="auto" w:fill="auto"/>
              <w:spacing w:line="110" w:lineRule="exact"/>
              <w:ind w:firstLine="90"/>
              <w:jc w:val="left"/>
            </w:pPr>
            <w:proofErr w:type="spellStart"/>
            <w:r>
              <w:rPr>
                <w:rStyle w:val="Corpsdutexte2NonGras"/>
              </w:rPr>
              <w:t>L'écu</w:t>
            </w:r>
            <w:proofErr w:type="spellEnd"/>
            <w:r>
              <w:rPr>
                <w:rStyle w:val="Corpsdutexte2NonGras"/>
              </w:rPr>
              <w:t xml:space="preserve"> </w:t>
            </w:r>
            <w:proofErr w:type="spellStart"/>
            <w:r>
              <w:rPr>
                <w:rStyle w:val="Corpsdutexte2NonGras"/>
              </w:rPr>
              <w:t>montre</w:t>
            </w:r>
            <w:proofErr w:type="spellEnd"/>
            <w:r>
              <w:rPr>
                <w:rStyle w:val="Corpsdutexte2NonGras"/>
              </w:rPr>
              <w:t xml:space="preserve"> "</w:t>
            </w:r>
            <w:proofErr w:type="spellStart"/>
            <w:r>
              <w:rPr>
                <w:rStyle w:val="Corpsdutexte2NonGras"/>
              </w:rPr>
              <w:t>GlowBad</w:t>
            </w:r>
            <w:proofErr w:type="spellEnd"/>
            <w:r>
              <w:rPr>
                <w:rStyle w:val="Corpsdutexte2NonGras"/>
              </w:rPr>
              <w:t>".</w:t>
            </w:r>
          </w:p>
        </w:tc>
        <w:tc>
          <w:tcPr>
            <w:tcW w:w="2072" w:type="dxa"/>
            <w:tcBorders>
              <w:top w:val="single" w:sz="4" w:space="0" w:color="auto"/>
              <w:left w:val="single" w:sz="4" w:space="0" w:color="auto"/>
              <w:bottom w:val="single" w:sz="4" w:space="0" w:color="auto"/>
            </w:tcBorders>
            <w:shd w:val="clear" w:color="auto" w:fill="FFFFFF"/>
            <w:vAlign w:val="center"/>
          </w:tcPr>
          <w:p w:rsidR="005057AA" w:rsidRDefault="0059685B">
            <w:pPr>
              <w:pStyle w:val="Corpsdutexte20"/>
              <w:framePr w:w="5747" w:wrap="notBeside" w:vAnchor="text" w:hAnchor="text" w:xAlign="center" w:y="1"/>
              <w:shd w:val="clear" w:color="auto" w:fill="auto"/>
              <w:spacing w:line="110" w:lineRule="exact"/>
              <w:ind w:firstLine="84"/>
              <w:jc w:val="left"/>
            </w:pPr>
            <w:r>
              <w:rPr>
                <w:rStyle w:val="Corpsdutexte2NonGras"/>
              </w:rPr>
              <w:t xml:space="preserve">Bouchon </w:t>
            </w:r>
            <w:proofErr w:type="spellStart"/>
            <w:r>
              <w:rPr>
                <w:rStyle w:val="Corpsdutexte2NonGras"/>
              </w:rPr>
              <w:t>grillé</w:t>
            </w:r>
            <w:proofErr w:type="spellEnd"/>
          </w:p>
        </w:tc>
        <w:tc>
          <w:tcPr>
            <w:tcW w:w="2078" w:type="dxa"/>
            <w:tcBorders>
              <w:top w:val="single" w:sz="4" w:space="0" w:color="auto"/>
              <w:left w:val="single" w:sz="4" w:space="0" w:color="auto"/>
              <w:bottom w:val="single" w:sz="4" w:space="0" w:color="auto"/>
              <w:right w:val="single" w:sz="4" w:space="0" w:color="auto"/>
            </w:tcBorders>
            <w:shd w:val="clear" w:color="auto" w:fill="FFFFFF"/>
            <w:vAlign w:val="center"/>
          </w:tcPr>
          <w:p w:rsidR="005057AA" w:rsidRPr="00D55D62" w:rsidRDefault="0059685B">
            <w:pPr>
              <w:pStyle w:val="Corpsdutexte20"/>
              <w:framePr w:w="5747" w:wrap="notBeside" w:vAnchor="text" w:hAnchor="text" w:xAlign="center" w:y="1"/>
              <w:shd w:val="clear" w:color="auto" w:fill="auto"/>
              <w:spacing w:line="110" w:lineRule="exact"/>
              <w:ind w:firstLine="0"/>
              <w:jc w:val="center"/>
              <w:rPr>
                <w:lang w:val="fr-BE"/>
              </w:rPr>
            </w:pPr>
            <w:r w:rsidRPr="00D55D62">
              <w:rPr>
                <w:rStyle w:val="Corpsdutexte2NonGras"/>
                <w:lang w:val="fr-BE"/>
              </w:rPr>
              <w:t>Remplacer la fiche et vérifier les connexions</w:t>
            </w:r>
          </w:p>
        </w:tc>
      </w:tr>
    </w:tbl>
    <w:p w:rsidR="005057AA" w:rsidRPr="00D55D62" w:rsidRDefault="005057AA">
      <w:pPr>
        <w:framePr w:w="5747" w:wrap="notBeside" w:vAnchor="text" w:hAnchor="text" w:xAlign="center" w:y="1"/>
        <w:rPr>
          <w:sz w:val="2"/>
          <w:szCs w:val="2"/>
          <w:lang w:val="fr-BE"/>
        </w:rPr>
      </w:pPr>
    </w:p>
    <w:p w:rsidR="005057AA" w:rsidRPr="00D55D62" w:rsidRDefault="005057AA">
      <w:pPr>
        <w:rPr>
          <w:sz w:val="2"/>
          <w:szCs w:val="2"/>
          <w:lang w:val="fr-BE"/>
        </w:rPr>
      </w:pPr>
    </w:p>
    <w:p w:rsidR="005057AA" w:rsidRPr="00D55D62" w:rsidRDefault="005057AA">
      <w:pPr>
        <w:rPr>
          <w:sz w:val="2"/>
          <w:szCs w:val="2"/>
          <w:lang w:val="fr-BE"/>
        </w:rPr>
        <w:sectPr w:rsidR="005057AA" w:rsidRPr="00D55D62">
          <w:headerReference w:type="even" r:id="rId40"/>
          <w:footerReference w:type="even" r:id="rId41"/>
          <w:footerReference w:type="default" r:id="rId42"/>
          <w:headerReference w:type="first" r:id="rId43"/>
          <w:footerReference w:type="first" r:id="rId44"/>
          <w:pgSz w:w="8400" w:h="11900"/>
          <w:pgMar w:top="2050" w:right="1168" w:bottom="1685" w:left="728" w:header="0" w:footer="3" w:gutter="0"/>
          <w:cols w:space="720"/>
          <w:noEndnote/>
          <w:titlePg/>
          <w:docGrid w:linePitch="360"/>
        </w:sectPr>
      </w:pPr>
    </w:p>
    <w:tbl>
      <w:tblPr>
        <w:tblOverlap w:val="never"/>
        <w:tblW w:w="0" w:type="auto"/>
        <w:jc w:val="right"/>
        <w:tblLayout w:type="fixed"/>
        <w:tblCellMar>
          <w:left w:w="10" w:type="dxa"/>
          <w:right w:w="10" w:type="dxa"/>
        </w:tblCellMar>
        <w:tblLook w:val="04A0" w:firstRow="1" w:lastRow="0" w:firstColumn="1" w:lastColumn="0" w:noHBand="0" w:noVBand="1"/>
      </w:tblPr>
      <w:tblGrid>
        <w:gridCol w:w="1578"/>
        <w:gridCol w:w="2033"/>
        <w:gridCol w:w="2053"/>
      </w:tblGrid>
      <w:tr w:rsidR="005057AA">
        <w:tblPrEx>
          <w:tblCellMar>
            <w:top w:w="0" w:type="dxa"/>
            <w:bottom w:w="0" w:type="dxa"/>
          </w:tblCellMar>
        </w:tblPrEx>
        <w:trPr>
          <w:trHeight w:hRule="exact" w:val="154"/>
          <w:jc w:val="right"/>
        </w:trPr>
        <w:tc>
          <w:tcPr>
            <w:tcW w:w="1578" w:type="dxa"/>
            <w:tcBorders>
              <w:top w:val="single" w:sz="4" w:space="0" w:color="auto"/>
              <w:lef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10" w:lineRule="exact"/>
              <w:ind w:firstLine="0"/>
              <w:jc w:val="center"/>
            </w:pPr>
            <w:proofErr w:type="spellStart"/>
            <w:r>
              <w:rPr>
                <w:rStyle w:val="Corpsdutexte22"/>
                <w:b/>
                <w:bCs/>
              </w:rPr>
              <w:lastRenderedPageBreak/>
              <w:t>Symptôme</w:t>
            </w:r>
            <w:proofErr w:type="spellEnd"/>
          </w:p>
        </w:tc>
        <w:tc>
          <w:tcPr>
            <w:tcW w:w="2033" w:type="dxa"/>
            <w:tcBorders>
              <w:top w:val="single" w:sz="4" w:space="0" w:color="auto"/>
              <w:lef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10" w:lineRule="exact"/>
              <w:ind w:firstLine="0"/>
              <w:jc w:val="center"/>
            </w:pPr>
            <w:proofErr w:type="spellStart"/>
            <w:r>
              <w:rPr>
                <w:rStyle w:val="Corpsdutexte22"/>
                <w:b/>
                <w:bCs/>
              </w:rPr>
              <w:t>Problème</w:t>
            </w:r>
            <w:proofErr w:type="spellEnd"/>
          </w:p>
        </w:tc>
        <w:tc>
          <w:tcPr>
            <w:tcW w:w="2053"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10" w:lineRule="exact"/>
              <w:ind w:firstLine="0"/>
              <w:jc w:val="center"/>
            </w:pPr>
            <w:r>
              <w:rPr>
                <w:rStyle w:val="Corpsdutexte22"/>
                <w:b/>
                <w:bCs/>
              </w:rPr>
              <w:t>Action</w:t>
            </w:r>
          </w:p>
        </w:tc>
      </w:tr>
      <w:tr w:rsidR="005057AA">
        <w:tblPrEx>
          <w:tblCellMar>
            <w:top w:w="0" w:type="dxa"/>
            <w:bottom w:w="0" w:type="dxa"/>
          </w:tblCellMar>
        </w:tblPrEx>
        <w:trPr>
          <w:trHeight w:hRule="exact" w:val="141"/>
          <w:jc w:val="right"/>
        </w:trPr>
        <w:tc>
          <w:tcPr>
            <w:tcW w:w="1578" w:type="dxa"/>
            <w:vMerge w:val="restart"/>
            <w:tcBorders>
              <w:top w:val="single" w:sz="4" w:space="0" w:color="auto"/>
              <w:left w:val="single" w:sz="4" w:space="0" w:color="auto"/>
            </w:tcBorders>
            <w:shd w:val="clear" w:color="auto" w:fill="FFFFFF"/>
          </w:tcPr>
          <w:p w:rsidR="005057AA" w:rsidRPr="00D55D62" w:rsidRDefault="0059685B">
            <w:pPr>
              <w:pStyle w:val="Corpsdutexte20"/>
              <w:framePr w:w="5664" w:wrap="notBeside" w:vAnchor="text" w:hAnchor="text" w:xAlign="right" w:y="1"/>
              <w:shd w:val="clear" w:color="auto" w:fill="auto"/>
              <w:spacing w:line="100" w:lineRule="exact"/>
              <w:ind w:firstLine="91"/>
              <w:rPr>
                <w:lang w:val="fr-BE"/>
              </w:rPr>
            </w:pPr>
            <w:r w:rsidRPr="00D55D62">
              <w:rPr>
                <w:rStyle w:val="Corpsdutexte25ptNonGras"/>
                <w:lang w:val="fr-BE"/>
              </w:rPr>
              <w:t>La pompe à carburant ne fonctionne pas</w:t>
            </w:r>
          </w:p>
        </w:tc>
        <w:tc>
          <w:tcPr>
            <w:tcW w:w="2033" w:type="dxa"/>
            <w:tcBorders>
              <w:top w:val="single" w:sz="4" w:space="0" w:color="auto"/>
              <w:lef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7"/>
              <w:jc w:val="left"/>
            </w:pPr>
            <w:proofErr w:type="spellStart"/>
            <w:r>
              <w:rPr>
                <w:rStyle w:val="Corpsdutexte25ptNonGras"/>
              </w:rPr>
              <w:t>Pompe</w:t>
            </w:r>
            <w:proofErr w:type="spellEnd"/>
            <w:r>
              <w:rPr>
                <w:rStyle w:val="Corpsdutexte25ptNonGras"/>
              </w:rPr>
              <w:t xml:space="preserve"> non </w:t>
            </w:r>
            <w:proofErr w:type="spellStart"/>
            <w:r>
              <w:rPr>
                <w:rStyle w:val="Corpsdutexte25ptNonGras"/>
              </w:rPr>
              <w:t>raccordée</w:t>
            </w:r>
            <w:proofErr w:type="spellEnd"/>
          </w:p>
        </w:tc>
        <w:tc>
          <w:tcPr>
            <w:tcW w:w="2053"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8"/>
              <w:jc w:val="left"/>
            </w:pPr>
            <w:proofErr w:type="spellStart"/>
            <w:r>
              <w:rPr>
                <w:rStyle w:val="Corpsdutexte25ptNonGras"/>
              </w:rPr>
              <w:t>Vérifier</w:t>
            </w:r>
            <w:proofErr w:type="spellEnd"/>
            <w:r>
              <w:rPr>
                <w:rStyle w:val="Corpsdutexte25ptNonGras"/>
              </w:rPr>
              <w:t xml:space="preserve"> le </w:t>
            </w:r>
            <w:proofErr w:type="spellStart"/>
            <w:r>
              <w:rPr>
                <w:rStyle w:val="Corpsdutexte25ptNonGras"/>
              </w:rPr>
              <w:t>câblage</w:t>
            </w:r>
            <w:proofErr w:type="spellEnd"/>
          </w:p>
        </w:tc>
      </w:tr>
      <w:tr w:rsidR="005057AA">
        <w:tblPrEx>
          <w:tblCellMar>
            <w:top w:w="0" w:type="dxa"/>
            <w:bottom w:w="0" w:type="dxa"/>
          </w:tblCellMar>
        </w:tblPrEx>
        <w:trPr>
          <w:trHeight w:hRule="exact" w:val="135"/>
          <w:jc w:val="right"/>
        </w:trPr>
        <w:tc>
          <w:tcPr>
            <w:tcW w:w="1578" w:type="dxa"/>
            <w:vMerge/>
            <w:tcBorders>
              <w:left w:val="single" w:sz="4" w:space="0" w:color="auto"/>
            </w:tcBorders>
            <w:shd w:val="clear" w:color="auto" w:fill="FFFFFF"/>
          </w:tcPr>
          <w:p w:rsidR="005057AA" w:rsidRDefault="005057AA">
            <w:pPr>
              <w:framePr w:w="5664" w:wrap="notBeside" w:vAnchor="text" w:hAnchor="text" w:xAlign="right" w:y="1"/>
            </w:pPr>
          </w:p>
        </w:tc>
        <w:tc>
          <w:tcPr>
            <w:tcW w:w="2033" w:type="dxa"/>
            <w:tcBorders>
              <w:top w:val="single" w:sz="4" w:space="0" w:color="auto"/>
              <w:lef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7"/>
              <w:jc w:val="left"/>
              <w:rPr>
                <w:lang w:val="fr-BE"/>
              </w:rPr>
            </w:pPr>
            <w:r w:rsidRPr="00D55D62">
              <w:rPr>
                <w:rStyle w:val="Corpsdutexte25ptNonGras"/>
                <w:lang w:val="fr-BE"/>
              </w:rPr>
              <w:t>L'affichage de l'ECU n'indique pas "</w:t>
            </w:r>
            <w:proofErr w:type="spellStart"/>
            <w:r w:rsidRPr="00D55D62">
              <w:rPr>
                <w:rStyle w:val="Corpsdutexte25ptNonGras"/>
                <w:lang w:val="fr-BE"/>
              </w:rPr>
              <w:t>Ready</w:t>
            </w:r>
            <w:proofErr w:type="spellEnd"/>
          </w:p>
        </w:tc>
        <w:tc>
          <w:tcPr>
            <w:tcW w:w="2053"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8"/>
              <w:jc w:val="left"/>
            </w:pPr>
            <w:proofErr w:type="spellStart"/>
            <w:r>
              <w:rPr>
                <w:rStyle w:val="Corpsdutexte25ptNonGras"/>
              </w:rPr>
              <w:t>Voir</w:t>
            </w:r>
            <w:proofErr w:type="spellEnd"/>
            <w:r>
              <w:rPr>
                <w:rStyle w:val="Corpsdutexte25ptNonGras"/>
              </w:rPr>
              <w:t xml:space="preserve"> "</w:t>
            </w:r>
            <w:proofErr w:type="spellStart"/>
            <w:r>
              <w:rPr>
                <w:rStyle w:val="Corpsdutexte25ptNonGras"/>
              </w:rPr>
              <w:t>Démarrer</w:t>
            </w:r>
            <w:proofErr w:type="spellEnd"/>
            <w:r>
              <w:rPr>
                <w:rStyle w:val="Corpsdutexte25ptNonGras"/>
              </w:rPr>
              <w:t xml:space="preserve"> le </w:t>
            </w:r>
            <w:proofErr w:type="spellStart"/>
            <w:r>
              <w:rPr>
                <w:rStyle w:val="Corpsdutexte25ptNonGras"/>
              </w:rPr>
              <w:t>moteur</w:t>
            </w:r>
            <w:proofErr w:type="spellEnd"/>
            <w:r>
              <w:rPr>
                <w:rStyle w:val="Corpsdutexte25ptNonGras"/>
              </w:rPr>
              <w:t>".</w:t>
            </w:r>
          </w:p>
        </w:tc>
      </w:tr>
      <w:tr w:rsidR="005057AA">
        <w:tblPrEx>
          <w:tblCellMar>
            <w:top w:w="0" w:type="dxa"/>
            <w:bottom w:w="0" w:type="dxa"/>
          </w:tblCellMar>
        </w:tblPrEx>
        <w:trPr>
          <w:trHeight w:hRule="exact" w:val="148"/>
          <w:jc w:val="right"/>
        </w:trPr>
        <w:tc>
          <w:tcPr>
            <w:tcW w:w="1578" w:type="dxa"/>
            <w:vMerge/>
            <w:tcBorders>
              <w:left w:val="single" w:sz="4" w:space="0" w:color="auto"/>
            </w:tcBorders>
            <w:shd w:val="clear" w:color="auto" w:fill="FFFFFF"/>
          </w:tcPr>
          <w:p w:rsidR="005057AA" w:rsidRDefault="005057AA">
            <w:pPr>
              <w:framePr w:w="5664" w:wrap="notBeside" w:vAnchor="text" w:hAnchor="text" w:xAlign="right" w:y="1"/>
            </w:pPr>
          </w:p>
        </w:tc>
        <w:tc>
          <w:tcPr>
            <w:tcW w:w="2033" w:type="dxa"/>
            <w:tcBorders>
              <w:top w:val="single" w:sz="4" w:space="0" w:color="auto"/>
              <w:lef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7"/>
              <w:jc w:val="left"/>
              <w:rPr>
                <w:lang w:val="fr-BE"/>
              </w:rPr>
            </w:pPr>
            <w:r w:rsidRPr="00D55D62">
              <w:rPr>
                <w:rStyle w:val="Corpsdutexte25ptNonGras"/>
                <w:lang w:val="fr-BE"/>
              </w:rPr>
              <w:t>Pompe bloquée par un objet étranger</w:t>
            </w:r>
          </w:p>
        </w:tc>
        <w:tc>
          <w:tcPr>
            <w:tcW w:w="2053"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8"/>
              <w:jc w:val="left"/>
            </w:pPr>
            <w:proofErr w:type="spellStart"/>
            <w:r>
              <w:rPr>
                <w:rStyle w:val="Corpsdutexte25ptNonGras"/>
              </w:rPr>
              <w:t>Enquêter</w:t>
            </w:r>
            <w:proofErr w:type="spellEnd"/>
            <w:r>
              <w:rPr>
                <w:rStyle w:val="Corpsdutexte25ptNonGras"/>
              </w:rPr>
              <w:t xml:space="preserve"> sur </w:t>
            </w:r>
            <w:proofErr w:type="spellStart"/>
            <w:r>
              <w:rPr>
                <w:rStyle w:val="Corpsdutexte25ptNonGras"/>
              </w:rPr>
              <w:t>l'opération</w:t>
            </w:r>
            <w:proofErr w:type="spellEnd"/>
          </w:p>
        </w:tc>
      </w:tr>
      <w:tr w:rsidR="005057AA" w:rsidRPr="00D55D62">
        <w:tblPrEx>
          <w:tblCellMar>
            <w:top w:w="0" w:type="dxa"/>
            <w:bottom w:w="0" w:type="dxa"/>
          </w:tblCellMar>
        </w:tblPrEx>
        <w:trPr>
          <w:trHeight w:hRule="exact" w:val="154"/>
          <w:jc w:val="right"/>
        </w:trPr>
        <w:tc>
          <w:tcPr>
            <w:tcW w:w="1578" w:type="dxa"/>
            <w:vMerge w:val="restart"/>
            <w:tcBorders>
              <w:top w:val="single" w:sz="4" w:space="0" w:color="auto"/>
              <w:left w:val="single" w:sz="4" w:space="0" w:color="auto"/>
            </w:tcBorders>
            <w:shd w:val="clear" w:color="auto" w:fill="FFFFFF"/>
            <w:vAlign w:val="center"/>
          </w:tcPr>
          <w:p w:rsidR="005057AA" w:rsidRPr="00D55D62" w:rsidRDefault="0059685B">
            <w:pPr>
              <w:pStyle w:val="Corpsdutexte20"/>
              <w:framePr w:w="5664" w:wrap="notBeside" w:vAnchor="text" w:hAnchor="text" w:xAlign="right" w:y="1"/>
              <w:shd w:val="clear" w:color="auto" w:fill="auto"/>
              <w:spacing w:line="128" w:lineRule="exact"/>
              <w:ind w:firstLine="91"/>
              <w:jc w:val="left"/>
              <w:rPr>
                <w:lang w:val="fr-BE"/>
              </w:rPr>
            </w:pPr>
            <w:r w:rsidRPr="00D55D62">
              <w:rPr>
                <w:rStyle w:val="Corpsdutexte25ptNonGras"/>
                <w:lang w:val="fr-BE"/>
              </w:rPr>
              <w:t>Pas ou peu de hausse de température sur les lampes à gaz</w:t>
            </w:r>
          </w:p>
        </w:tc>
        <w:tc>
          <w:tcPr>
            <w:tcW w:w="2033" w:type="dxa"/>
            <w:tcBorders>
              <w:top w:val="single" w:sz="4" w:space="0" w:color="auto"/>
              <w:lef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7"/>
              <w:jc w:val="left"/>
              <w:rPr>
                <w:lang w:val="fr-BE"/>
              </w:rPr>
            </w:pPr>
            <w:r w:rsidRPr="00D55D62">
              <w:rPr>
                <w:rStyle w:val="Corpsdutexte25ptNonGras"/>
                <w:lang w:val="fr-BE"/>
              </w:rPr>
              <w:t>Un approvisionnement en gaz insuffisant</w:t>
            </w:r>
          </w:p>
        </w:tc>
        <w:tc>
          <w:tcPr>
            <w:tcW w:w="2053"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8"/>
              <w:jc w:val="left"/>
              <w:rPr>
                <w:lang w:val="fr-BE"/>
              </w:rPr>
            </w:pPr>
            <w:r w:rsidRPr="00D55D62">
              <w:rPr>
                <w:rStyle w:val="Corpsdutexte25ptNonGras"/>
                <w:lang w:val="fr-BE"/>
              </w:rPr>
              <w:t xml:space="preserve">Augmenter le débit/renouveler la </w:t>
            </w:r>
            <w:proofErr w:type="spellStart"/>
            <w:r w:rsidRPr="00D55D62">
              <w:rPr>
                <w:rStyle w:val="Corpsdutexte25ptNonGras"/>
                <w:lang w:val="fr-BE"/>
              </w:rPr>
              <w:t>can</w:t>
            </w:r>
            <w:proofErr w:type="spellEnd"/>
          </w:p>
        </w:tc>
      </w:tr>
      <w:tr w:rsidR="005057AA">
        <w:tblPrEx>
          <w:tblCellMar>
            <w:top w:w="0" w:type="dxa"/>
            <w:bottom w:w="0" w:type="dxa"/>
          </w:tblCellMar>
        </w:tblPrEx>
        <w:trPr>
          <w:trHeight w:hRule="exact" w:val="269"/>
          <w:jc w:val="right"/>
        </w:trPr>
        <w:tc>
          <w:tcPr>
            <w:tcW w:w="1578" w:type="dxa"/>
            <w:vMerge/>
            <w:tcBorders>
              <w:left w:val="single" w:sz="4" w:space="0" w:color="auto"/>
            </w:tcBorders>
            <w:shd w:val="clear" w:color="auto" w:fill="FFFFFF"/>
            <w:vAlign w:val="center"/>
          </w:tcPr>
          <w:p w:rsidR="005057AA" w:rsidRPr="00D55D62" w:rsidRDefault="005057AA">
            <w:pPr>
              <w:framePr w:w="5664" w:wrap="notBeside" w:vAnchor="text" w:hAnchor="text" w:xAlign="right" w:y="1"/>
              <w:rPr>
                <w:lang w:val="fr-BE"/>
              </w:rPr>
            </w:pPr>
          </w:p>
        </w:tc>
        <w:tc>
          <w:tcPr>
            <w:tcW w:w="2033" w:type="dxa"/>
            <w:tcBorders>
              <w:top w:val="single" w:sz="4" w:space="0" w:color="auto"/>
              <w:left w:val="single" w:sz="4" w:space="0" w:color="auto"/>
            </w:tcBorders>
            <w:shd w:val="clear" w:color="auto" w:fill="FFFFFF"/>
          </w:tcPr>
          <w:p w:rsidR="005057AA" w:rsidRPr="00D55D62" w:rsidRDefault="0059685B">
            <w:pPr>
              <w:pStyle w:val="Corpsdutexte20"/>
              <w:framePr w:w="5664" w:wrap="notBeside" w:vAnchor="text" w:hAnchor="text" w:xAlign="right" w:y="1"/>
              <w:shd w:val="clear" w:color="auto" w:fill="auto"/>
              <w:spacing w:line="135" w:lineRule="exact"/>
              <w:ind w:firstLine="77"/>
              <w:jc w:val="left"/>
              <w:rPr>
                <w:lang w:val="fr-BE"/>
              </w:rPr>
            </w:pPr>
            <w:r w:rsidRPr="00D55D62">
              <w:rPr>
                <w:rStyle w:val="Corpsdutexte25ptNonGras"/>
                <w:lang w:val="fr-BE"/>
              </w:rPr>
              <w:t>La sonde "</w:t>
            </w:r>
            <w:proofErr w:type="spellStart"/>
            <w:r w:rsidRPr="00D55D62">
              <w:rPr>
                <w:rStyle w:val="Corpsdutexte25ptNonGras"/>
                <w:lang w:val="fr-BE"/>
              </w:rPr>
              <w:t>Temp</w:t>
            </w:r>
            <w:proofErr w:type="spellEnd"/>
            <w:r w:rsidRPr="00D55D62">
              <w:rPr>
                <w:rStyle w:val="Corpsdutexte25ptNonGras"/>
                <w:lang w:val="fr-BE"/>
              </w:rPr>
              <w:t>" n'est pas insérée dans le cône d'échappement</w:t>
            </w:r>
          </w:p>
        </w:tc>
        <w:tc>
          <w:tcPr>
            <w:tcW w:w="2053" w:type="dxa"/>
            <w:tcBorders>
              <w:top w:val="single" w:sz="4" w:space="0" w:color="auto"/>
              <w:left w:val="single" w:sz="4" w:space="0" w:color="auto"/>
              <w:right w:val="single" w:sz="4" w:space="0" w:color="auto"/>
            </w:tcBorders>
            <w:shd w:val="clear" w:color="auto" w:fill="FFFFFF"/>
            <w:vAlign w:val="center"/>
          </w:tcPr>
          <w:p w:rsidR="005057AA" w:rsidRDefault="0059685B">
            <w:pPr>
              <w:pStyle w:val="Corpsdutexte20"/>
              <w:framePr w:w="5664" w:wrap="notBeside" w:vAnchor="text" w:hAnchor="text" w:xAlign="right" w:y="1"/>
              <w:shd w:val="clear" w:color="auto" w:fill="auto"/>
              <w:spacing w:line="100" w:lineRule="exact"/>
              <w:ind w:firstLine="78"/>
              <w:jc w:val="left"/>
            </w:pPr>
            <w:proofErr w:type="spellStart"/>
            <w:r>
              <w:rPr>
                <w:rStyle w:val="Corpsdutexte25ptNonGras"/>
              </w:rPr>
              <w:t>Insérer</w:t>
            </w:r>
            <w:proofErr w:type="spellEnd"/>
            <w:r>
              <w:rPr>
                <w:rStyle w:val="Corpsdutexte25ptNonGras"/>
              </w:rPr>
              <w:t xml:space="preserve"> 3mm</w:t>
            </w:r>
          </w:p>
        </w:tc>
      </w:tr>
      <w:tr w:rsidR="005057AA" w:rsidRPr="00D55D62">
        <w:tblPrEx>
          <w:tblCellMar>
            <w:top w:w="0" w:type="dxa"/>
            <w:bottom w:w="0" w:type="dxa"/>
          </w:tblCellMar>
        </w:tblPrEx>
        <w:trPr>
          <w:trHeight w:hRule="exact" w:val="276"/>
          <w:jc w:val="right"/>
        </w:trPr>
        <w:tc>
          <w:tcPr>
            <w:tcW w:w="1578" w:type="dxa"/>
            <w:vMerge w:val="restart"/>
            <w:tcBorders>
              <w:top w:val="single" w:sz="4" w:space="0" w:color="auto"/>
              <w:left w:val="single" w:sz="4" w:space="0" w:color="auto"/>
            </w:tcBorders>
            <w:shd w:val="clear" w:color="auto" w:fill="FFFFFF"/>
            <w:vAlign w:val="center"/>
          </w:tcPr>
          <w:p w:rsidR="005057AA" w:rsidRPr="00D55D62" w:rsidRDefault="0059685B">
            <w:pPr>
              <w:pStyle w:val="Corpsdutexte20"/>
              <w:framePr w:w="5664" w:wrap="notBeside" w:vAnchor="text" w:hAnchor="text" w:xAlign="right" w:y="1"/>
              <w:shd w:val="clear" w:color="auto" w:fill="auto"/>
              <w:spacing w:line="135" w:lineRule="exact"/>
              <w:ind w:firstLine="91"/>
              <w:jc w:val="left"/>
              <w:rPr>
                <w:lang w:val="fr-BE"/>
              </w:rPr>
            </w:pPr>
            <w:r w:rsidRPr="00D55D62">
              <w:rPr>
                <w:rStyle w:val="Corpsdutexte25ptNonGras"/>
                <w:lang w:val="fr-BE"/>
              </w:rPr>
              <w:t>La pompe fonctionne mais aucun carburant n'est livré</w:t>
            </w:r>
          </w:p>
        </w:tc>
        <w:tc>
          <w:tcPr>
            <w:tcW w:w="2033" w:type="dxa"/>
            <w:tcBorders>
              <w:top w:val="single" w:sz="4" w:space="0" w:color="auto"/>
              <w:lef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7"/>
              <w:jc w:val="left"/>
              <w:rPr>
                <w:lang w:val="fr-BE"/>
              </w:rPr>
            </w:pPr>
            <w:r w:rsidRPr="00D55D62">
              <w:rPr>
                <w:rStyle w:val="Corpsdutexte25ptNonGras"/>
                <w:lang w:val="fr-BE"/>
              </w:rPr>
              <w:t>Le carburant n'atteint pas le réservoir</w:t>
            </w:r>
          </w:p>
        </w:tc>
        <w:tc>
          <w:tcPr>
            <w:tcW w:w="2053"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28" w:lineRule="exact"/>
              <w:ind w:firstLine="78"/>
              <w:jc w:val="left"/>
              <w:rPr>
                <w:lang w:val="fr-BE"/>
              </w:rPr>
            </w:pPr>
            <w:r w:rsidRPr="00D55D62">
              <w:rPr>
                <w:rStyle w:val="Corpsdutexte25ptNonGras"/>
                <w:lang w:val="fr-BE"/>
              </w:rPr>
              <w:t xml:space="preserve">Vérifiez que le </w:t>
            </w:r>
            <w:proofErr w:type="spellStart"/>
            <w:r w:rsidRPr="00D55D62">
              <w:rPr>
                <w:rStyle w:val="Corpsdutexte25ptNonGras"/>
                <w:lang w:val="fr-BE"/>
              </w:rPr>
              <w:t>clunk</w:t>
            </w:r>
            <w:proofErr w:type="spellEnd"/>
            <w:r w:rsidRPr="00D55D62">
              <w:rPr>
                <w:rStyle w:val="Corpsdutexte25ptNonGras"/>
                <w:lang w:val="fr-BE"/>
              </w:rPr>
              <w:t xml:space="preserve"> n'est pas bloqué. Veillez à ce que le carburant ne soit pas plié</w:t>
            </w:r>
          </w:p>
        </w:tc>
      </w:tr>
      <w:tr w:rsidR="005057AA">
        <w:tblPrEx>
          <w:tblCellMar>
            <w:top w:w="0" w:type="dxa"/>
            <w:bottom w:w="0" w:type="dxa"/>
          </w:tblCellMar>
        </w:tblPrEx>
        <w:trPr>
          <w:trHeight w:hRule="exact" w:val="141"/>
          <w:jc w:val="right"/>
        </w:trPr>
        <w:tc>
          <w:tcPr>
            <w:tcW w:w="1578" w:type="dxa"/>
            <w:vMerge/>
            <w:tcBorders>
              <w:left w:val="single" w:sz="4" w:space="0" w:color="auto"/>
            </w:tcBorders>
            <w:shd w:val="clear" w:color="auto" w:fill="FFFFFF"/>
            <w:vAlign w:val="center"/>
          </w:tcPr>
          <w:p w:rsidR="005057AA" w:rsidRPr="00D55D62" w:rsidRDefault="005057AA">
            <w:pPr>
              <w:framePr w:w="5664" w:wrap="notBeside" w:vAnchor="text" w:hAnchor="text" w:xAlign="right" w:y="1"/>
              <w:rPr>
                <w:lang w:val="fr-BE"/>
              </w:rPr>
            </w:pPr>
          </w:p>
        </w:tc>
        <w:tc>
          <w:tcPr>
            <w:tcW w:w="2033" w:type="dxa"/>
            <w:tcBorders>
              <w:top w:val="single" w:sz="4" w:space="0" w:color="auto"/>
              <w:left w:val="single" w:sz="4" w:space="0" w:color="auto"/>
            </w:tcBorders>
            <w:shd w:val="clear" w:color="auto" w:fill="FFFFFF"/>
          </w:tcPr>
          <w:p w:rsidR="005057AA" w:rsidRDefault="0059685B">
            <w:pPr>
              <w:pStyle w:val="Corpsdutexte20"/>
              <w:framePr w:w="5664" w:wrap="notBeside" w:vAnchor="text" w:hAnchor="text" w:xAlign="right" w:y="1"/>
              <w:shd w:val="clear" w:color="auto" w:fill="auto"/>
              <w:spacing w:line="100" w:lineRule="exact"/>
              <w:ind w:firstLine="77"/>
              <w:jc w:val="left"/>
            </w:pPr>
            <w:proofErr w:type="spellStart"/>
            <w:r>
              <w:rPr>
                <w:rStyle w:val="Corpsdutexte25ptNonGras"/>
              </w:rPr>
              <w:t>Défaut</w:t>
            </w:r>
            <w:proofErr w:type="spellEnd"/>
            <w:r>
              <w:rPr>
                <w:rStyle w:val="Corpsdutexte25ptNonGras"/>
              </w:rPr>
              <w:t xml:space="preserve"> de la </w:t>
            </w:r>
            <w:proofErr w:type="spellStart"/>
            <w:r>
              <w:rPr>
                <w:rStyle w:val="Corpsdutexte25ptNonGras"/>
              </w:rPr>
              <w:t>pompe</w:t>
            </w:r>
            <w:proofErr w:type="spellEnd"/>
          </w:p>
        </w:tc>
        <w:tc>
          <w:tcPr>
            <w:tcW w:w="2053" w:type="dxa"/>
            <w:tcBorders>
              <w:top w:val="single" w:sz="4" w:space="0" w:color="auto"/>
              <w:left w:val="single" w:sz="4" w:space="0" w:color="auto"/>
              <w:right w:val="single" w:sz="4" w:space="0" w:color="auto"/>
            </w:tcBorders>
            <w:shd w:val="clear" w:color="auto" w:fill="FFFFFF"/>
          </w:tcPr>
          <w:p w:rsidR="005057AA" w:rsidRDefault="0059685B">
            <w:pPr>
              <w:pStyle w:val="Corpsdutexte20"/>
              <w:framePr w:w="5664" w:wrap="notBeside" w:vAnchor="text" w:hAnchor="text" w:xAlign="right" w:y="1"/>
              <w:shd w:val="clear" w:color="auto" w:fill="auto"/>
              <w:spacing w:line="100" w:lineRule="exact"/>
              <w:ind w:firstLine="78"/>
              <w:jc w:val="left"/>
            </w:pPr>
            <w:proofErr w:type="spellStart"/>
            <w:r>
              <w:rPr>
                <w:rStyle w:val="Corpsdutexte25ptNonGras"/>
              </w:rPr>
              <w:t>Contacter</w:t>
            </w:r>
            <w:proofErr w:type="spellEnd"/>
            <w:r>
              <w:rPr>
                <w:rStyle w:val="Corpsdutexte25ptNonGras"/>
              </w:rPr>
              <w:t xml:space="preserve"> Wren</w:t>
            </w:r>
          </w:p>
        </w:tc>
      </w:tr>
      <w:tr w:rsidR="005057AA" w:rsidRPr="00D55D62">
        <w:tblPrEx>
          <w:tblCellMar>
            <w:top w:w="0" w:type="dxa"/>
            <w:bottom w:w="0" w:type="dxa"/>
          </w:tblCellMar>
        </w:tblPrEx>
        <w:trPr>
          <w:trHeight w:hRule="exact" w:val="148"/>
          <w:jc w:val="right"/>
        </w:trPr>
        <w:tc>
          <w:tcPr>
            <w:tcW w:w="1578" w:type="dxa"/>
            <w:vMerge/>
            <w:tcBorders>
              <w:left w:val="single" w:sz="4" w:space="0" w:color="auto"/>
            </w:tcBorders>
            <w:shd w:val="clear" w:color="auto" w:fill="FFFFFF"/>
            <w:vAlign w:val="center"/>
          </w:tcPr>
          <w:p w:rsidR="005057AA" w:rsidRDefault="005057AA">
            <w:pPr>
              <w:framePr w:w="5664" w:wrap="notBeside" w:vAnchor="text" w:hAnchor="text" w:xAlign="right" w:y="1"/>
            </w:pPr>
          </w:p>
        </w:tc>
        <w:tc>
          <w:tcPr>
            <w:tcW w:w="2033" w:type="dxa"/>
            <w:tcBorders>
              <w:top w:val="single" w:sz="4" w:space="0" w:color="auto"/>
              <w:lef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7"/>
              <w:jc w:val="left"/>
              <w:rPr>
                <w:lang w:val="fr-BE"/>
              </w:rPr>
            </w:pPr>
            <w:r w:rsidRPr="00D55D62">
              <w:rPr>
                <w:rStyle w:val="Corpsdutexte25ptNonGras"/>
                <w:lang w:val="fr-BE"/>
              </w:rPr>
              <w:t>Le solénoïde du carburant ne s'ouvre pas</w:t>
            </w:r>
          </w:p>
        </w:tc>
        <w:tc>
          <w:tcPr>
            <w:tcW w:w="2053"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8"/>
              <w:jc w:val="left"/>
              <w:rPr>
                <w:lang w:val="fr-BE"/>
              </w:rPr>
            </w:pPr>
            <w:r w:rsidRPr="00D55D62">
              <w:rPr>
                <w:rStyle w:val="Corpsdutexte25ptNonGras"/>
                <w:lang w:val="fr-BE"/>
              </w:rPr>
              <w:t>Vérifier le câblage de l'ECU</w:t>
            </w:r>
          </w:p>
        </w:tc>
      </w:tr>
      <w:tr w:rsidR="005057AA" w:rsidRPr="00D55D62">
        <w:tblPrEx>
          <w:tblCellMar>
            <w:top w:w="0" w:type="dxa"/>
            <w:bottom w:w="0" w:type="dxa"/>
          </w:tblCellMar>
        </w:tblPrEx>
        <w:trPr>
          <w:trHeight w:hRule="exact" w:val="141"/>
          <w:jc w:val="right"/>
        </w:trPr>
        <w:tc>
          <w:tcPr>
            <w:tcW w:w="1578" w:type="dxa"/>
            <w:vMerge w:val="restart"/>
            <w:tcBorders>
              <w:top w:val="single" w:sz="4" w:space="0" w:color="auto"/>
              <w:left w:val="single" w:sz="4" w:space="0" w:color="auto"/>
            </w:tcBorders>
            <w:shd w:val="clear" w:color="auto" w:fill="FFFFFF"/>
            <w:vAlign w:val="center"/>
          </w:tcPr>
          <w:p w:rsidR="005057AA" w:rsidRPr="00D55D62" w:rsidRDefault="0059685B">
            <w:pPr>
              <w:pStyle w:val="Corpsdutexte20"/>
              <w:framePr w:w="5664" w:wrap="notBeside" w:vAnchor="text" w:hAnchor="text" w:xAlign="right" w:y="1"/>
              <w:shd w:val="clear" w:color="auto" w:fill="auto"/>
              <w:spacing w:line="131" w:lineRule="exact"/>
              <w:ind w:firstLine="91"/>
              <w:rPr>
                <w:lang w:val="fr-BE"/>
              </w:rPr>
            </w:pPr>
            <w:r w:rsidRPr="00D55D62">
              <w:rPr>
                <w:rStyle w:val="Corpsdutexte25ptNonGras"/>
                <w:lang w:val="fr-BE"/>
              </w:rPr>
              <w:t>Pas ou peu d'augmentation de la vitesse de rotation à l'entrée du carburant</w:t>
            </w:r>
          </w:p>
        </w:tc>
        <w:tc>
          <w:tcPr>
            <w:tcW w:w="2033" w:type="dxa"/>
            <w:tcBorders>
              <w:top w:val="single" w:sz="4" w:space="0" w:color="auto"/>
              <w:lef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7"/>
              <w:jc w:val="left"/>
              <w:rPr>
                <w:lang w:val="fr-BE"/>
              </w:rPr>
            </w:pPr>
            <w:r w:rsidRPr="00D55D62">
              <w:rPr>
                <w:rStyle w:val="Corpsdutexte25ptNonGras"/>
                <w:lang w:val="fr-BE"/>
              </w:rPr>
              <w:t>Régime insuffisant du moteur de démarrage</w:t>
            </w:r>
          </w:p>
        </w:tc>
        <w:tc>
          <w:tcPr>
            <w:tcW w:w="2053"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8"/>
              <w:jc w:val="left"/>
              <w:rPr>
                <w:lang w:val="fr-BE"/>
              </w:rPr>
            </w:pPr>
            <w:r w:rsidRPr="00D55D62">
              <w:rPr>
                <w:rStyle w:val="Corpsdutexte25ptNonGras"/>
                <w:lang w:val="fr-BE"/>
              </w:rPr>
              <w:t>Recharger la batterie de l'ECU</w:t>
            </w:r>
          </w:p>
        </w:tc>
      </w:tr>
      <w:tr w:rsidR="005057AA">
        <w:tblPrEx>
          <w:tblCellMar>
            <w:top w:w="0" w:type="dxa"/>
            <w:bottom w:w="0" w:type="dxa"/>
          </w:tblCellMar>
        </w:tblPrEx>
        <w:trPr>
          <w:trHeight w:hRule="exact" w:val="141"/>
          <w:jc w:val="right"/>
        </w:trPr>
        <w:tc>
          <w:tcPr>
            <w:tcW w:w="1578" w:type="dxa"/>
            <w:vMerge/>
            <w:tcBorders>
              <w:left w:val="single" w:sz="4" w:space="0" w:color="auto"/>
            </w:tcBorders>
            <w:shd w:val="clear" w:color="auto" w:fill="FFFFFF"/>
            <w:vAlign w:val="center"/>
          </w:tcPr>
          <w:p w:rsidR="005057AA" w:rsidRPr="00D55D62" w:rsidRDefault="005057AA">
            <w:pPr>
              <w:framePr w:w="5664" w:wrap="notBeside" w:vAnchor="text" w:hAnchor="text" w:xAlign="right" w:y="1"/>
              <w:rPr>
                <w:lang w:val="fr-BE"/>
              </w:rPr>
            </w:pPr>
          </w:p>
        </w:tc>
        <w:tc>
          <w:tcPr>
            <w:tcW w:w="2033" w:type="dxa"/>
            <w:tcBorders>
              <w:top w:val="single" w:sz="4" w:space="0" w:color="auto"/>
              <w:lef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7"/>
              <w:jc w:val="left"/>
            </w:pPr>
            <w:proofErr w:type="spellStart"/>
            <w:r>
              <w:rPr>
                <w:rStyle w:val="Corpsdutexte25ptNonGras"/>
              </w:rPr>
              <w:t>Glissement</w:t>
            </w:r>
            <w:proofErr w:type="spellEnd"/>
            <w:r>
              <w:rPr>
                <w:rStyle w:val="Corpsdutexte25ptNonGras"/>
              </w:rPr>
              <w:t xml:space="preserve"> de </w:t>
            </w:r>
            <w:proofErr w:type="spellStart"/>
            <w:r>
              <w:rPr>
                <w:rStyle w:val="Corpsdutexte25ptNonGras"/>
              </w:rPr>
              <w:t>l'embrayage</w:t>
            </w:r>
            <w:proofErr w:type="spellEnd"/>
          </w:p>
        </w:tc>
        <w:tc>
          <w:tcPr>
            <w:tcW w:w="2053"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8"/>
              <w:jc w:val="left"/>
            </w:pPr>
            <w:proofErr w:type="spellStart"/>
            <w:r>
              <w:rPr>
                <w:rStyle w:val="Corpsdutexte25ptNonGras"/>
              </w:rPr>
              <w:t>Remplacer</w:t>
            </w:r>
            <w:proofErr w:type="spellEnd"/>
            <w:r>
              <w:rPr>
                <w:rStyle w:val="Corpsdutexte25ptNonGras"/>
              </w:rPr>
              <w:t xml:space="preserve"> le joint </w:t>
            </w:r>
            <w:proofErr w:type="spellStart"/>
            <w:r>
              <w:rPr>
                <w:rStyle w:val="Corpsdutexte25ptNonGras"/>
              </w:rPr>
              <w:t>torique</w:t>
            </w:r>
            <w:proofErr w:type="spellEnd"/>
          </w:p>
        </w:tc>
      </w:tr>
      <w:tr w:rsidR="005057AA" w:rsidRPr="00D55D62">
        <w:tblPrEx>
          <w:tblCellMar>
            <w:top w:w="0" w:type="dxa"/>
            <w:bottom w:w="0" w:type="dxa"/>
          </w:tblCellMar>
        </w:tblPrEx>
        <w:trPr>
          <w:trHeight w:hRule="exact" w:val="282"/>
          <w:jc w:val="right"/>
        </w:trPr>
        <w:tc>
          <w:tcPr>
            <w:tcW w:w="1578" w:type="dxa"/>
            <w:vMerge/>
            <w:tcBorders>
              <w:left w:val="single" w:sz="4" w:space="0" w:color="auto"/>
            </w:tcBorders>
            <w:shd w:val="clear" w:color="auto" w:fill="FFFFFF"/>
            <w:vAlign w:val="center"/>
          </w:tcPr>
          <w:p w:rsidR="005057AA" w:rsidRDefault="005057AA">
            <w:pPr>
              <w:framePr w:w="5664" w:wrap="notBeside" w:vAnchor="text" w:hAnchor="text" w:xAlign="right" w:y="1"/>
            </w:pPr>
          </w:p>
        </w:tc>
        <w:tc>
          <w:tcPr>
            <w:tcW w:w="2033" w:type="dxa"/>
            <w:tcBorders>
              <w:top w:val="single" w:sz="4" w:space="0" w:color="auto"/>
              <w:left w:val="single" w:sz="4" w:space="0" w:color="auto"/>
            </w:tcBorders>
            <w:shd w:val="clear" w:color="auto" w:fill="FFFFFF"/>
          </w:tcPr>
          <w:p w:rsidR="005057AA" w:rsidRPr="00D55D62" w:rsidRDefault="0059685B">
            <w:pPr>
              <w:pStyle w:val="Corpsdutexte20"/>
              <w:framePr w:w="5664" w:wrap="notBeside" w:vAnchor="text" w:hAnchor="text" w:xAlign="right" w:y="1"/>
              <w:shd w:val="clear" w:color="auto" w:fill="auto"/>
              <w:spacing w:line="100" w:lineRule="exact"/>
              <w:ind w:firstLine="77"/>
              <w:jc w:val="left"/>
              <w:rPr>
                <w:lang w:val="fr-BE"/>
              </w:rPr>
            </w:pPr>
            <w:r w:rsidRPr="00D55D62">
              <w:rPr>
                <w:rStyle w:val="Corpsdutexte25ptNonGras"/>
                <w:lang w:val="fr-BE"/>
              </w:rPr>
              <w:t>Air dans la conduite de carburant</w:t>
            </w:r>
          </w:p>
        </w:tc>
        <w:tc>
          <w:tcPr>
            <w:tcW w:w="2053"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28" w:lineRule="exact"/>
              <w:ind w:firstLine="78"/>
              <w:jc w:val="left"/>
              <w:rPr>
                <w:lang w:val="fr-BE"/>
              </w:rPr>
            </w:pPr>
            <w:r w:rsidRPr="00D55D62">
              <w:rPr>
                <w:rStyle w:val="Corpsdutexte25ptNonGras"/>
                <w:lang w:val="fr-BE"/>
              </w:rPr>
              <w:t>L'air disparaîtra après quelques secondes</w:t>
            </w:r>
          </w:p>
        </w:tc>
      </w:tr>
      <w:tr w:rsidR="005057AA" w:rsidRPr="00D55D62">
        <w:tblPrEx>
          <w:tblCellMar>
            <w:top w:w="0" w:type="dxa"/>
            <w:bottom w:w="0" w:type="dxa"/>
          </w:tblCellMar>
        </w:tblPrEx>
        <w:trPr>
          <w:trHeight w:hRule="exact" w:val="154"/>
          <w:jc w:val="right"/>
        </w:trPr>
        <w:tc>
          <w:tcPr>
            <w:tcW w:w="1578" w:type="dxa"/>
            <w:vMerge w:val="restart"/>
            <w:tcBorders>
              <w:top w:val="single" w:sz="4" w:space="0" w:color="auto"/>
              <w:left w:val="single" w:sz="4" w:space="0" w:color="auto"/>
            </w:tcBorders>
            <w:shd w:val="clear" w:color="auto" w:fill="FFFFFF"/>
            <w:vAlign w:val="center"/>
          </w:tcPr>
          <w:p w:rsidR="005057AA" w:rsidRDefault="0059685B">
            <w:pPr>
              <w:pStyle w:val="Corpsdutexte20"/>
              <w:framePr w:w="5664" w:wrap="notBeside" w:vAnchor="text" w:hAnchor="text" w:xAlign="right" w:y="1"/>
              <w:shd w:val="clear" w:color="auto" w:fill="auto"/>
              <w:spacing w:line="100" w:lineRule="exact"/>
              <w:ind w:firstLine="91"/>
            </w:pPr>
            <w:proofErr w:type="spellStart"/>
            <w:r>
              <w:rPr>
                <w:rStyle w:val="Corpsdutexte25ptNonGras"/>
              </w:rPr>
              <w:t>Feux</w:t>
            </w:r>
            <w:proofErr w:type="spellEnd"/>
            <w:r>
              <w:rPr>
                <w:rStyle w:val="Corpsdutexte25ptNonGras"/>
              </w:rPr>
              <w:t xml:space="preserve"> </w:t>
            </w:r>
            <w:proofErr w:type="spellStart"/>
            <w:r>
              <w:rPr>
                <w:rStyle w:val="Corpsdutexte25ptNonGras"/>
              </w:rPr>
              <w:t>excessifs</w:t>
            </w:r>
            <w:proofErr w:type="spellEnd"/>
          </w:p>
        </w:tc>
        <w:tc>
          <w:tcPr>
            <w:tcW w:w="4086" w:type="dxa"/>
            <w:gridSpan w:val="2"/>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10" w:lineRule="exact"/>
              <w:ind w:firstLine="0"/>
              <w:jc w:val="center"/>
              <w:rPr>
                <w:lang w:val="fr-BE"/>
              </w:rPr>
            </w:pPr>
            <w:r w:rsidRPr="00D55D62">
              <w:rPr>
                <w:rStyle w:val="Corpsdutexte22"/>
                <w:b/>
                <w:bCs/>
                <w:lang w:val="fr-BE"/>
              </w:rPr>
              <w:t>Réduire/interrompre immédiatement la consommation de carburant et de gaz</w:t>
            </w:r>
          </w:p>
        </w:tc>
      </w:tr>
      <w:tr w:rsidR="005057AA" w:rsidRPr="00D55D62">
        <w:tblPrEx>
          <w:tblCellMar>
            <w:top w:w="0" w:type="dxa"/>
            <w:bottom w:w="0" w:type="dxa"/>
          </w:tblCellMar>
        </w:tblPrEx>
        <w:trPr>
          <w:trHeight w:hRule="exact" w:val="269"/>
          <w:jc w:val="right"/>
        </w:trPr>
        <w:tc>
          <w:tcPr>
            <w:tcW w:w="1578" w:type="dxa"/>
            <w:vMerge/>
            <w:tcBorders>
              <w:left w:val="single" w:sz="4" w:space="0" w:color="auto"/>
            </w:tcBorders>
            <w:shd w:val="clear" w:color="auto" w:fill="FFFFFF"/>
            <w:vAlign w:val="center"/>
          </w:tcPr>
          <w:p w:rsidR="005057AA" w:rsidRPr="00D55D62" w:rsidRDefault="005057AA">
            <w:pPr>
              <w:framePr w:w="5664" w:wrap="notBeside" w:vAnchor="text" w:hAnchor="text" w:xAlign="right" w:y="1"/>
              <w:rPr>
                <w:lang w:val="fr-BE"/>
              </w:rPr>
            </w:pPr>
          </w:p>
        </w:tc>
        <w:tc>
          <w:tcPr>
            <w:tcW w:w="2033" w:type="dxa"/>
            <w:tcBorders>
              <w:top w:val="single" w:sz="4" w:space="0" w:color="auto"/>
              <w:left w:val="single" w:sz="4" w:space="0" w:color="auto"/>
            </w:tcBorders>
            <w:shd w:val="clear" w:color="auto" w:fill="FFFFFF"/>
          </w:tcPr>
          <w:p w:rsidR="005057AA" w:rsidRPr="00D55D62" w:rsidRDefault="0059685B">
            <w:pPr>
              <w:pStyle w:val="Corpsdutexte20"/>
              <w:framePr w:w="5664" w:wrap="notBeside" w:vAnchor="text" w:hAnchor="text" w:xAlign="right" w:y="1"/>
              <w:shd w:val="clear" w:color="auto" w:fill="auto"/>
              <w:spacing w:line="100" w:lineRule="exact"/>
              <w:ind w:firstLine="76"/>
              <w:jc w:val="left"/>
              <w:rPr>
                <w:lang w:val="fr-BE"/>
              </w:rPr>
            </w:pPr>
            <w:r w:rsidRPr="00D55D62">
              <w:rPr>
                <w:rStyle w:val="Corpsdutexte25ptNonGras"/>
                <w:lang w:val="fr-BE"/>
              </w:rPr>
              <w:t>Carburant résiduel dans le moteur</w:t>
            </w:r>
          </w:p>
        </w:tc>
        <w:tc>
          <w:tcPr>
            <w:tcW w:w="2053" w:type="dxa"/>
            <w:tcBorders>
              <w:top w:val="single" w:sz="4" w:space="0" w:color="auto"/>
              <w:left w:val="single" w:sz="4" w:space="0" w:color="auto"/>
              <w:right w:val="single" w:sz="4" w:space="0" w:color="auto"/>
            </w:tcBorders>
            <w:shd w:val="clear" w:color="auto" w:fill="FFFFFF"/>
          </w:tcPr>
          <w:p w:rsidR="005057AA" w:rsidRPr="00D55D62" w:rsidRDefault="0059685B">
            <w:pPr>
              <w:pStyle w:val="Corpsdutexte20"/>
              <w:framePr w:w="5664" w:wrap="notBeside" w:vAnchor="text" w:hAnchor="text" w:xAlign="right" w:y="1"/>
              <w:shd w:val="clear" w:color="auto" w:fill="auto"/>
              <w:spacing w:line="125" w:lineRule="exact"/>
              <w:ind w:firstLine="78"/>
              <w:jc w:val="left"/>
              <w:rPr>
                <w:lang w:val="fr-BE"/>
              </w:rPr>
            </w:pPr>
            <w:r w:rsidRPr="00D55D62">
              <w:rPr>
                <w:rStyle w:val="Corpsdutexte25ptNonGras"/>
                <w:lang w:val="fr-BE"/>
              </w:rPr>
              <w:t>Faire tourner le moteur à sec pendant 10 secondes pour le nettoyer</w:t>
            </w:r>
          </w:p>
        </w:tc>
      </w:tr>
      <w:tr w:rsidR="005057AA">
        <w:tblPrEx>
          <w:tblCellMar>
            <w:top w:w="0" w:type="dxa"/>
            <w:bottom w:w="0" w:type="dxa"/>
          </w:tblCellMar>
        </w:tblPrEx>
        <w:trPr>
          <w:trHeight w:hRule="exact" w:val="141"/>
          <w:jc w:val="right"/>
        </w:trPr>
        <w:tc>
          <w:tcPr>
            <w:tcW w:w="1578" w:type="dxa"/>
            <w:vMerge/>
            <w:tcBorders>
              <w:left w:val="single" w:sz="4" w:space="0" w:color="auto"/>
            </w:tcBorders>
            <w:shd w:val="clear" w:color="auto" w:fill="FFFFFF"/>
            <w:vAlign w:val="center"/>
          </w:tcPr>
          <w:p w:rsidR="005057AA" w:rsidRPr="00D55D62" w:rsidRDefault="005057AA">
            <w:pPr>
              <w:framePr w:w="5664" w:wrap="notBeside" w:vAnchor="text" w:hAnchor="text" w:xAlign="right" w:y="1"/>
              <w:rPr>
                <w:lang w:val="fr-BE"/>
              </w:rPr>
            </w:pPr>
          </w:p>
        </w:tc>
        <w:tc>
          <w:tcPr>
            <w:tcW w:w="2033" w:type="dxa"/>
            <w:tcBorders>
              <w:top w:val="single" w:sz="4" w:space="0" w:color="auto"/>
              <w:lef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6"/>
              <w:jc w:val="left"/>
              <w:rPr>
                <w:lang w:val="fr-BE"/>
              </w:rPr>
            </w:pPr>
            <w:r w:rsidRPr="00D55D62">
              <w:rPr>
                <w:rStyle w:val="Corpsdutexte25ptNonGras"/>
                <w:lang w:val="fr-BE"/>
              </w:rPr>
              <w:t>Il y avait de l'air dans le système de carburant</w:t>
            </w:r>
          </w:p>
        </w:tc>
        <w:tc>
          <w:tcPr>
            <w:tcW w:w="2053"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8"/>
              <w:jc w:val="left"/>
            </w:pPr>
            <w:proofErr w:type="spellStart"/>
            <w:r>
              <w:rPr>
                <w:rStyle w:val="Corpsdutexte25ptNonGras"/>
              </w:rPr>
              <w:t>Redémarrer</w:t>
            </w:r>
            <w:proofErr w:type="spellEnd"/>
          </w:p>
        </w:tc>
      </w:tr>
      <w:tr w:rsidR="005057AA" w:rsidRPr="00D55D62">
        <w:tblPrEx>
          <w:tblCellMar>
            <w:top w:w="0" w:type="dxa"/>
            <w:bottom w:w="0" w:type="dxa"/>
          </w:tblCellMar>
        </w:tblPrEx>
        <w:trPr>
          <w:trHeight w:hRule="exact" w:val="141"/>
          <w:jc w:val="right"/>
        </w:trPr>
        <w:tc>
          <w:tcPr>
            <w:tcW w:w="1578" w:type="dxa"/>
            <w:vMerge/>
            <w:tcBorders>
              <w:left w:val="single" w:sz="4" w:space="0" w:color="auto"/>
            </w:tcBorders>
            <w:shd w:val="clear" w:color="auto" w:fill="FFFFFF"/>
            <w:vAlign w:val="center"/>
          </w:tcPr>
          <w:p w:rsidR="005057AA" w:rsidRDefault="005057AA">
            <w:pPr>
              <w:framePr w:w="5664" w:wrap="notBeside" w:vAnchor="text" w:hAnchor="text" w:xAlign="right" w:y="1"/>
            </w:pPr>
          </w:p>
        </w:tc>
        <w:tc>
          <w:tcPr>
            <w:tcW w:w="2033" w:type="dxa"/>
            <w:tcBorders>
              <w:top w:val="single" w:sz="4" w:space="0" w:color="auto"/>
              <w:lef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6"/>
              <w:jc w:val="left"/>
            </w:pPr>
            <w:r>
              <w:rPr>
                <w:rStyle w:val="Corpsdutexte25ptNonGras"/>
              </w:rPr>
              <w:t xml:space="preserve">Régime </w:t>
            </w:r>
            <w:proofErr w:type="spellStart"/>
            <w:r>
              <w:rPr>
                <w:rStyle w:val="Corpsdutexte25ptNonGras"/>
              </w:rPr>
              <w:t>insuffisant</w:t>
            </w:r>
            <w:proofErr w:type="spellEnd"/>
            <w:r>
              <w:rPr>
                <w:rStyle w:val="Corpsdutexte25ptNonGras"/>
              </w:rPr>
              <w:t xml:space="preserve"> du </w:t>
            </w:r>
            <w:proofErr w:type="spellStart"/>
            <w:r>
              <w:rPr>
                <w:rStyle w:val="Corpsdutexte25ptNonGras"/>
              </w:rPr>
              <w:t>démarreur</w:t>
            </w:r>
            <w:proofErr w:type="spellEnd"/>
          </w:p>
        </w:tc>
        <w:tc>
          <w:tcPr>
            <w:tcW w:w="2053"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8"/>
              <w:jc w:val="left"/>
              <w:rPr>
                <w:lang w:val="fr-BE"/>
              </w:rPr>
            </w:pPr>
            <w:r w:rsidRPr="00D55D62">
              <w:rPr>
                <w:rStyle w:val="Corpsdutexte25ptNonGras"/>
                <w:lang w:val="fr-BE"/>
              </w:rPr>
              <w:t>Recharger la batterie de l'ECU</w:t>
            </w:r>
          </w:p>
        </w:tc>
      </w:tr>
      <w:tr w:rsidR="005057AA">
        <w:tblPrEx>
          <w:tblCellMar>
            <w:top w:w="0" w:type="dxa"/>
            <w:bottom w:w="0" w:type="dxa"/>
          </w:tblCellMar>
        </w:tblPrEx>
        <w:trPr>
          <w:trHeight w:hRule="exact" w:val="141"/>
          <w:jc w:val="right"/>
        </w:trPr>
        <w:tc>
          <w:tcPr>
            <w:tcW w:w="1578" w:type="dxa"/>
            <w:vMerge/>
            <w:tcBorders>
              <w:left w:val="single" w:sz="4" w:space="0" w:color="auto"/>
            </w:tcBorders>
            <w:shd w:val="clear" w:color="auto" w:fill="FFFFFF"/>
            <w:vAlign w:val="center"/>
          </w:tcPr>
          <w:p w:rsidR="005057AA" w:rsidRPr="00D55D62" w:rsidRDefault="005057AA">
            <w:pPr>
              <w:framePr w:w="5664" w:wrap="notBeside" w:vAnchor="text" w:hAnchor="text" w:xAlign="right" w:y="1"/>
              <w:rPr>
                <w:lang w:val="fr-BE"/>
              </w:rPr>
            </w:pPr>
          </w:p>
        </w:tc>
        <w:tc>
          <w:tcPr>
            <w:tcW w:w="2033" w:type="dxa"/>
            <w:tcBorders>
              <w:top w:val="single" w:sz="4" w:space="0" w:color="auto"/>
              <w:lef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6"/>
              <w:jc w:val="left"/>
              <w:rPr>
                <w:lang w:val="fr-BE"/>
              </w:rPr>
            </w:pPr>
            <w:r w:rsidRPr="00D55D62">
              <w:rPr>
                <w:rStyle w:val="Corpsdutexte25ptNonGras"/>
                <w:lang w:val="fr-BE"/>
              </w:rPr>
              <w:t>Moteur de démarrage brûlé/inopérant</w:t>
            </w:r>
          </w:p>
        </w:tc>
        <w:tc>
          <w:tcPr>
            <w:tcW w:w="2053"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8"/>
              <w:jc w:val="left"/>
            </w:pPr>
            <w:proofErr w:type="spellStart"/>
            <w:r>
              <w:rPr>
                <w:rStyle w:val="Corpsdutexte25ptNonGras"/>
              </w:rPr>
              <w:t>Remplacement</w:t>
            </w:r>
            <w:proofErr w:type="spellEnd"/>
            <w:r>
              <w:rPr>
                <w:rStyle w:val="Corpsdutexte25ptNonGras"/>
              </w:rPr>
              <w:t xml:space="preserve"> du </w:t>
            </w:r>
            <w:proofErr w:type="spellStart"/>
            <w:r>
              <w:rPr>
                <w:rStyle w:val="Corpsdutexte25ptNonGras"/>
              </w:rPr>
              <w:t>concessionnaire</w:t>
            </w:r>
            <w:proofErr w:type="spellEnd"/>
          </w:p>
        </w:tc>
      </w:tr>
      <w:tr w:rsidR="005057AA">
        <w:tblPrEx>
          <w:tblCellMar>
            <w:top w:w="0" w:type="dxa"/>
            <w:bottom w:w="0" w:type="dxa"/>
          </w:tblCellMar>
        </w:tblPrEx>
        <w:trPr>
          <w:trHeight w:hRule="exact" w:val="122"/>
          <w:jc w:val="right"/>
        </w:trPr>
        <w:tc>
          <w:tcPr>
            <w:tcW w:w="1578" w:type="dxa"/>
            <w:vMerge/>
            <w:tcBorders>
              <w:left w:val="single" w:sz="4" w:space="0" w:color="auto"/>
            </w:tcBorders>
            <w:shd w:val="clear" w:color="auto" w:fill="FFFFFF"/>
            <w:vAlign w:val="center"/>
          </w:tcPr>
          <w:p w:rsidR="005057AA" w:rsidRDefault="005057AA">
            <w:pPr>
              <w:framePr w:w="5664" w:wrap="notBeside" w:vAnchor="text" w:hAnchor="text" w:xAlign="right" w:y="1"/>
            </w:pPr>
          </w:p>
        </w:tc>
        <w:tc>
          <w:tcPr>
            <w:tcW w:w="2033" w:type="dxa"/>
            <w:tcBorders>
              <w:top w:val="single" w:sz="4" w:space="0" w:color="auto"/>
              <w:lef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76"/>
              <w:jc w:val="left"/>
              <w:rPr>
                <w:lang w:val="fr-BE"/>
              </w:rPr>
            </w:pPr>
            <w:r w:rsidRPr="00D55D62">
              <w:rPr>
                <w:rStyle w:val="Corpsdutexte25ptNonGras"/>
                <w:lang w:val="fr-BE"/>
              </w:rPr>
              <w:t>Les paramètres de l'ECU ont changé par rapport aux valeurs par défaut</w:t>
            </w:r>
          </w:p>
        </w:tc>
        <w:tc>
          <w:tcPr>
            <w:tcW w:w="2053"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8"/>
              <w:jc w:val="left"/>
            </w:pPr>
            <w:r>
              <w:rPr>
                <w:rStyle w:val="Corpsdutexte25ptNonGras"/>
              </w:rPr>
              <w:t xml:space="preserve">Retour aux </w:t>
            </w:r>
            <w:proofErr w:type="spellStart"/>
            <w:r>
              <w:rPr>
                <w:rStyle w:val="Corpsdutexte25ptNonGras"/>
              </w:rPr>
              <w:t>défauts</w:t>
            </w:r>
            <w:proofErr w:type="spellEnd"/>
          </w:p>
        </w:tc>
      </w:tr>
      <w:tr w:rsidR="005057AA">
        <w:tblPrEx>
          <w:tblCellMar>
            <w:top w:w="0" w:type="dxa"/>
            <w:bottom w:w="0" w:type="dxa"/>
          </w:tblCellMar>
        </w:tblPrEx>
        <w:trPr>
          <w:trHeight w:hRule="exact" w:val="128"/>
          <w:jc w:val="right"/>
        </w:trPr>
        <w:tc>
          <w:tcPr>
            <w:tcW w:w="1578" w:type="dxa"/>
            <w:vMerge/>
            <w:tcBorders>
              <w:left w:val="single" w:sz="4" w:space="0" w:color="auto"/>
            </w:tcBorders>
            <w:shd w:val="clear" w:color="auto" w:fill="FFFFFF"/>
            <w:vAlign w:val="center"/>
          </w:tcPr>
          <w:p w:rsidR="005057AA" w:rsidRDefault="005057AA">
            <w:pPr>
              <w:framePr w:w="5664" w:wrap="notBeside" w:vAnchor="text" w:hAnchor="text" w:xAlign="right" w:y="1"/>
            </w:pPr>
          </w:p>
        </w:tc>
        <w:tc>
          <w:tcPr>
            <w:tcW w:w="2033" w:type="dxa"/>
            <w:tcBorders>
              <w:top w:val="single" w:sz="4" w:space="0" w:color="auto"/>
              <w:lef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6"/>
              <w:jc w:val="left"/>
            </w:pPr>
            <w:proofErr w:type="spellStart"/>
            <w:r>
              <w:rPr>
                <w:rStyle w:val="Corpsdutexte25ptNonGras"/>
              </w:rPr>
              <w:t>Dysfonctionnement</w:t>
            </w:r>
            <w:proofErr w:type="spellEnd"/>
            <w:r>
              <w:rPr>
                <w:rStyle w:val="Corpsdutexte25ptNonGras"/>
              </w:rPr>
              <w:t xml:space="preserve"> du </w:t>
            </w:r>
            <w:proofErr w:type="spellStart"/>
            <w:r>
              <w:rPr>
                <w:rStyle w:val="Corpsdutexte25ptNonGras"/>
              </w:rPr>
              <w:t>moteur</w:t>
            </w:r>
            <w:proofErr w:type="spellEnd"/>
          </w:p>
        </w:tc>
        <w:tc>
          <w:tcPr>
            <w:tcW w:w="2053"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8"/>
              <w:jc w:val="left"/>
            </w:pPr>
            <w:r>
              <w:rPr>
                <w:rStyle w:val="Corpsdutexte25ptNonGras"/>
              </w:rPr>
              <w:t xml:space="preserve">Retour au </w:t>
            </w:r>
            <w:proofErr w:type="spellStart"/>
            <w:r>
              <w:rPr>
                <w:rStyle w:val="Corpsdutexte25ptNonGras"/>
              </w:rPr>
              <w:t>concessionnaire</w:t>
            </w:r>
            <w:proofErr w:type="spellEnd"/>
          </w:p>
        </w:tc>
      </w:tr>
      <w:tr w:rsidR="005057AA" w:rsidRPr="00D55D62">
        <w:tblPrEx>
          <w:tblCellMar>
            <w:top w:w="0" w:type="dxa"/>
            <w:bottom w:w="0" w:type="dxa"/>
          </w:tblCellMar>
        </w:tblPrEx>
        <w:trPr>
          <w:trHeight w:hRule="exact" w:val="154"/>
          <w:jc w:val="right"/>
        </w:trPr>
        <w:tc>
          <w:tcPr>
            <w:tcW w:w="1578" w:type="dxa"/>
            <w:vMerge w:val="restart"/>
            <w:tcBorders>
              <w:top w:val="single" w:sz="4" w:space="0" w:color="auto"/>
              <w:left w:val="single" w:sz="4" w:space="0" w:color="auto"/>
            </w:tcBorders>
            <w:shd w:val="clear" w:color="auto" w:fill="FFFFFF"/>
            <w:vAlign w:val="center"/>
          </w:tcPr>
          <w:p w:rsidR="005057AA" w:rsidRPr="00D55D62" w:rsidRDefault="0059685B">
            <w:pPr>
              <w:pStyle w:val="Corpsdutexte20"/>
              <w:framePr w:w="5664" w:wrap="notBeside" w:vAnchor="text" w:hAnchor="text" w:xAlign="right" w:y="1"/>
              <w:shd w:val="clear" w:color="auto" w:fill="auto"/>
              <w:spacing w:line="100" w:lineRule="exact"/>
              <w:ind w:firstLine="91"/>
              <w:rPr>
                <w:lang w:val="fr-BE"/>
              </w:rPr>
            </w:pPr>
            <w:r w:rsidRPr="00D55D62">
              <w:rPr>
                <w:rStyle w:val="Corpsdutexte25ptNonGras"/>
                <w:lang w:val="fr-BE"/>
              </w:rPr>
              <w:t>Le moteur tourne au ralenti</w:t>
            </w:r>
          </w:p>
        </w:tc>
        <w:tc>
          <w:tcPr>
            <w:tcW w:w="4086" w:type="dxa"/>
            <w:gridSpan w:val="2"/>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0"/>
              <w:jc w:val="center"/>
              <w:rPr>
                <w:lang w:val="fr-BE"/>
              </w:rPr>
            </w:pPr>
            <w:r w:rsidRPr="00D55D62">
              <w:rPr>
                <w:rStyle w:val="Corpsdutexte25ptNonGras"/>
                <w:lang w:val="fr-BE"/>
              </w:rPr>
              <w:t>Problème normal jusqu'à ce que l'écu se stabilise</w:t>
            </w:r>
          </w:p>
        </w:tc>
      </w:tr>
      <w:tr w:rsidR="005057AA">
        <w:tblPrEx>
          <w:tblCellMar>
            <w:top w:w="0" w:type="dxa"/>
            <w:bottom w:w="0" w:type="dxa"/>
          </w:tblCellMar>
        </w:tblPrEx>
        <w:trPr>
          <w:trHeight w:hRule="exact" w:val="122"/>
          <w:jc w:val="right"/>
        </w:trPr>
        <w:tc>
          <w:tcPr>
            <w:tcW w:w="1578" w:type="dxa"/>
            <w:vMerge/>
            <w:tcBorders>
              <w:left w:val="single" w:sz="4" w:space="0" w:color="auto"/>
            </w:tcBorders>
            <w:shd w:val="clear" w:color="auto" w:fill="FFFFFF"/>
            <w:vAlign w:val="center"/>
          </w:tcPr>
          <w:p w:rsidR="005057AA" w:rsidRPr="00D55D62" w:rsidRDefault="005057AA">
            <w:pPr>
              <w:framePr w:w="5664" w:wrap="notBeside" w:vAnchor="text" w:hAnchor="text" w:xAlign="right" w:y="1"/>
              <w:rPr>
                <w:lang w:val="fr-BE"/>
              </w:rPr>
            </w:pPr>
          </w:p>
        </w:tc>
        <w:tc>
          <w:tcPr>
            <w:tcW w:w="2033" w:type="dxa"/>
            <w:tcBorders>
              <w:top w:val="single" w:sz="4" w:space="0" w:color="auto"/>
              <w:left w:val="single" w:sz="4" w:space="0" w:color="auto"/>
            </w:tcBorders>
            <w:shd w:val="clear" w:color="auto" w:fill="FFFFFF"/>
            <w:vAlign w:val="bottom"/>
          </w:tcPr>
          <w:p w:rsidR="005057AA" w:rsidRPr="00D55D62" w:rsidRDefault="0059685B">
            <w:pPr>
              <w:pStyle w:val="Corpsdutexte20"/>
              <w:framePr w:w="5664" w:wrap="notBeside" w:vAnchor="text" w:hAnchor="text" w:xAlign="right" w:y="1"/>
              <w:shd w:val="clear" w:color="auto" w:fill="auto"/>
              <w:spacing w:line="100" w:lineRule="exact"/>
              <w:ind w:firstLine="69"/>
              <w:jc w:val="left"/>
              <w:rPr>
                <w:lang w:val="fr-BE"/>
              </w:rPr>
            </w:pPr>
            <w:r w:rsidRPr="00D55D62">
              <w:rPr>
                <w:rStyle w:val="Corpsdutexte25ptNonGras"/>
                <w:lang w:val="fr-BE"/>
              </w:rPr>
              <w:t>Technique de démarrage trop lente</w:t>
            </w:r>
          </w:p>
        </w:tc>
        <w:tc>
          <w:tcPr>
            <w:tcW w:w="2053"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64" w:wrap="notBeside" w:vAnchor="text" w:hAnchor="text" w:xAlign="right" w:y="1"/>
              <w:shd w:val="clear" w:color="auto" w:fill="auto"/>
              <w:spacing w:line="100" w:lineRule="exact"/>
              <w:ind w:firstLine="78"/>
              <w:jc w:val="left"/>
            </w:pPr>
            <w:r>
              <w:rPr>
                <w:rStyle w:val="Corpsdutexte25ptNonGras"/>
              </w:rPr>
              <w:t>Pratique</w:t>
            </w:r>
          </w:p>
        </w:tc>
      </w:tr>
      <w:tr w:rsidR="005057AA" w:rsidRPr="00D55D62">
        <w:tblPrEx>
          <w:tblCellMar>
            <w:top w:w="0" w:type="dxa"/>
            <w:bottom w:w="0" w:type="dxa"/>
          </w:tblCellMar>
        </w:tblPrEx>
        <w:trPr>
          <w:trHeight w:hRule="exact" w:val="257"/>
          <w:jc w:val="right"/>
        </w:trPr>
        <w:tc>
          <w:tcPr>
            <w:tcW w:w="1578" w:type="dxa"/>
            <w:vMerge/>
            <w:tcBorders>
              <w:left w:val="single" w:sz="4" w:space="0" w:color="auto"/>
            </w:tcBorders>
            <w:shd w:val="clear" w:color="auto" w:fill="FFFFFF"/>
            <w:vAlign w:val="center"/>
          </w:tcPr>
          <w:p w:rsidR="005057AA" w:rsidRDefault="005057AA">
            <w:pPr>
              <w:framePr w:w="5664" w:wrap="notBeside" w:vAnchor="text" w:hAnchor="text" w:xAlign="right" w:y="1"/>
            </w:pPr>
          </w:p>
        </w:tc>
        <w:tc>
          <w:tcPr>
            <w:tcW w:w="2033" w:type="dxa"/>
            <w:tcBorders>
              <w:top w:val="single" w:sz="4" w:space="0" w:color="auto"/>
              <w:left w:val="single" w:sz="4" w:space="0" w:color="auto"/>
            </w:tcBorders>
            <w:shd w:val="clear" w:color="auto" w:fill="FFFFFF"/>
          </w:tcPr>
          <w:p w:rsidR="005057AA" w:rsidRPr="00D55D62" w:rsidRDefault="0059685B">
            <w:pPr>
              <w:pStyle w:val="Corpsdutexte20"/>
              <w:framePr w:w="5664" w:wrap="notBeside" w:vAnchor="text" w:hAnchor="text" w:xAlign="right" w:y="1"/>
              <w:shd w:val="clear" w:color="auto" w:fill="auto"/>
              <w:spacing w:line="128" w:lineRule="exact"/>
              <w:ind w:firstLine="69"/>
              <w:jc w:val="left"/>
              <w:rPr>
                <w:lang w:val="fr-BE"/>
              </w:rPr>
            </w:pPr>
            <w:r w:rsidRPr="00D55D62">
              <w:rPr>
                <w:rStyle w:val="Corpsdutexte25ptNonGras"/>
                <w:lang w:val="fr-BE"/>
              </w:rPr>
              <w:t>L'air dans la conduite de carburant provoque un démarrage tardif mais rapide UP</w:t>
            </w:r>
          </w:p>
        </w:tc>
        <w:tc>
          <w:tcPr>
            <w:tcW w:w="2053" w:type="dxa"/>
            <w:tcBorders>
              <w:top w:val="single" w:sz="4" w:space="0" w:color="auto"/>
              <w:left w:val="single" w:sz="4" w:space="0" w:color="auto"/>
              <w:right w:val="single" w:sz="4" w:space="0" w:color="auto"/>
            </w:tcBorders>
            <w:shd w:val="clear" w:color="auto" w:fill="FFFFFF"/>
            <w:vAlign w:val="center"/>
          </w:tcPr>
          <w:p w:rsidR="005057AA" w:rsidRPr="00D55D62" w:rsidRDefault="0059685B">
            <w:pPr>
              <w:pStyle w:val="Corpsdutexte20"/>
              <w:framePr w:w="5664" w:wrap="notBeside" w:vAnchor="text" w:hAnchor="text" w:xAlign="right" w:y="1"/>
              <w:shd w:val="clear" w:color="auto" w:fill="auto"/>
              <w:spacing w:line="100" w:lineRule="exact"/>
              <w:ind w:firstLine="78"/>
              <w:jc w:val="left"/>
              <w:rPr>
                <w:lang w:val="fr-BE"/>
              </w:rPr>
            </w:pPr>
            <w:r w:rsidRPr="00D55D62">
              <w:rPr>
                <w:rStyle w:val="Corpsdutexte25ptNonGras"/>
                <w:lang w:val="fr-BE"/>
              </w:rPr>
              <w:t>L'ECU se corrigera et s'installera</w:t>
            </w:r>
          </w:p>
        </w:tc>
      </w:tr>
      <w:tr w:rsidR="005057AA">
        <w:tblPrEx>
          <w:tblCellMar>
            <w:top w:w="0" w:type="dxa"/>
            <w:bottom w:w="0" w:type="dxa"/>
          </w:tblCellMar>
        </w:tblPrEx>
        <w:trPr>
          <w:trHeight w:hRule="exact" w:val="494"/>
          <w:jc w:val="right"/>
        </w:trPr>
        <w:tc>
          <w:tcPr>
            <w:tcW w:w="1578" w:type="dxa"/>
            <w:vMerge w:val="restart"/>
            <w:tcBorders>
              <w:top w:val="single" w:sz="4" w:space="0" w:color="auto"/>
              <w:left w:val="single" w:sz="4" w:space="0" w:color="auto"/>
            </w:tcBorders>
            <w:shd w:val="clear" w:color="auto" w:fill="FFFFFF"/>
            <w:vAlign w:val="center"/>
          </w:tcPr>
          <w:p w:rsidR="005057AA" w:rsidRPr="00D55D62" w:rsidRDefault="0059685B">
            <w:pPr>
              <w:pStyle w:val="Corpsdutexte20"/>
              <w:framePr w:w="5664" w:wrap="notBeside" w:vAnchor="text" w:hAnchor="text" w:xAlign="right" w:y="1"/>
              <w:shd w:val="clear" w:color="auto" w:fill="auto"/>
              <w:spacing w:line="138" w:lineRule="exact"/>
              <w:ind w:firstLine="91"/>
              <w:jc w:val="left"/>
              <w:rPr>
                <w:lang w:val="fr-BE"/>
              </w:rPr>
            </w:pPr>
            <w:r w:rsidRPr="00D55D62">
              <w:rPr>
                <w:rStyle w:val="Corpsdutexte25ptNonGras"/>
                <w:lang w:val="fr-BE"/>
              </w:rPr>
              <w:t>Le moteur ralentit ou est arrêté pendant le démarrage</w:t>
            </w:r>
          </w:p>
        </w:tc>
        <w:tc>
          <w:tcPr>
            <w:tcW w:w="2033" w:type="dxa"/>
            <w:tcBorders>
              <w:top w:val="single" w:sz="4" w:space="0" w:color="auto"/>
              <w:left w:val="single" w:sz="4" w:space="0" w:color="auto"/>
            </w:tcBorders>
            <w:shd w:val="clear" w:color="auto" w:fill="FFFFFF"/>
          </w:tcPr>
          <w:p w:rsidR="005057AA" w:rsidRPr="00D55D62" w:rsidRDefault="0059685B">
            <w:pPr>
              <w:pStyle w:val="Corpsdutexte20"/>
              <w:framePr w:w="5664" w:wrap="notBeside" w:vAnchor="text" w:hAnchor="text" w:xAlign="right" w:y="1"/>
              <w:shd w:val="clear" w:color="auto" w:fill="auto"/>
              <w:spacing w:line="119" w:lineRule="exact"/>
              <w:ind w:firstLine="69"/>
              <w:jc w:val="left"/>
              <w:rPr>
                <w:lang w:val="fr-BE"/>
              </w:rPr>
            </w:pPr>
            <w:r w:rsidRPr="00D55D62">
              <w:rPr>
                <w:rStyle w:val="Corpsdutexte25ptNonGras"/>
                <w:lang w:val="fr-BE"/>
              </w:rPr>
              <w:t>La "surchauffe" est détectée par l'ECU et s'arrête si la température a dépassé 850°C en raison d'un long démarrage à chaud, d'une batterie de démarrage faible ou de la présence d'air dans la conduite de carburant.</w:t>
            </w:r>
          </w:p>
        </w:tc>
        <w:tc>
          <w:tcPr>
            <w:tcW w:w="2053" w:type="dxa"/>
            <w:tcBorders>
              <w:top w:val="single" w:sz="4" w:space="0" w:color="auto"/>
              <w:left w:val="single" w:sz="4" w:space="0" w:color="auto"/>
              <w:right w:val="single" w:sz="4" w:space="0" w:color="auto"/>
            </w:tcBorders>
            <w:shd w:val="clear" w:color="auto" w:fill="FFFFFF"/>
            <w:vAlign w:val="center"/>
          </w:tcPr>
          <w:p w:rsidR="005057AA" w:rsidRDefault="0059685B">
            <w:pPr>
              <w:pStyle w:val="Corpsdutexte20"/>
              <w:framePr w:w="5664" w:wrap="notBeside" w:vAnchor="text" w:hAnchor="text" w:xAlign="right" w:y="1"/>
              <w:shd w:val="clear" w:color="auto" w:fill="auto"/>
              <w:spacing w:line="100" w:lineRule="exact"/>
              <w:ind w:firstLine="78"/>
              <w:jc w:val="left"/>
            </w:pPr>
            <w:proofErr w:type="spellStart"/>
            <w:r>
              <w:rPr>
                <w:rStyle w:val="Corpsdutexte25ptNonGras"/>
              </w:rPr>
              <w:t>Refroidissement</w:t>
            </w:r>
            <w:proofErr w:type="spellEnd"/>
            <w:r>
              <w:rPr>
                <w:rStyle w:val="Corpsdutexte25ptNonGras"/>
              </w:rPr>
              <w:t xml:space="preserve"> et </w:t>
            </w:r>
            <w:proofErr w:type="spellStart"/>
            <w:r>
              <w:rPr>
                <w:rStyle w:val="Corpsdutexte25ptNonGras"/>
              </w:rPr>
              <w:t>redémarrage</w:t>
            </w:r>
            <w:proofErr w:type="spellEnd"/>
          </w:p>
        </w:tc>
      </w:tr>
      <w:tr w:rsidR="005057AA">
        <w:tblPrEx>
          <w:tblCellMar>
            <w:top w:w="0" w:type="dxa"/>
            <w:bottom w:w="0" w:type="dxa"/>
          </w:tblCellMar>
        </w:tblPrEx>
        <w:trPr>
          <w:trHeight w:hRule="exact" w:val="494"/>
          <w:jc w:val="right"/>
        </w:trPr>
        <w:tc>
          <w:tcPr>
            <w:tcW w:w="1578" w:type="dxa"/>
            <w:vMerge/>
            <w:tcBorders>
              <w:left w:val="single" w:sz="4" w:space="0" w:color="auto"/>
              <w:bottom w:val="single" w:sz="4" w:space="0" w:color="auto"/>
            </w:tcBorders>
            <w:shd w:val="clear" w:color="auto" w:fill="FFFFFF"/>
            <w:vAlign w:val="center"/>
          </w:tcPr>
          <w:p w:rsidR="005057AA" w:rsidRDefault="005057AA">
            <w:pPr>
              <w:framePr w:w="5664" w:wrap="notBeside" w:vAnchor="text" w:hAnchor="text" w:xAlign="right" w:y="1"/>
            </w:pPr>
          </w:p>
        </w:tc>
        <w:tc>
          <w:tcPr>
            <w:tcW w:w="2033" w:type="dxa"/>
            <w:tcBorders>
              <w:top w:val="single" w:sz="4" w:space="0" w:color="auto"/>
              <w:left w:val="single" w:sz="4" w:space="0" w:color="auto"/>
              <w:bottom w:val="single" w:sz="4" w:space="0" w:color="auto"/>
            </w:tcBorders>
            <w:shd w:val="clear" w:color="auto" w:fill="FFFFFF"/>
            <w:vAlign w:val="center"/>
          </w:tcPr>
          <w:p w:rsidR="005057AA" w:rsidRDefault="0059685B">
            <w:pPr>
              <w:pStyle w:val="Corpsdutexte20"/>
              <w:framePr w:w="5664" w:wrap="notBeside" w:vAnchor="text" w:hAnchor="text" w:xAlign="right" w:y="1"/>
              <w:shd w:val="clear" w:color="auto" w:fill="auto"/>
              <w:spacing w:line="100" w:lineRule="exact"/>
              <w:ind w:firstLine="69"/>
              <w:jc w:val="left"/>
            </w:pPr>
            <w:r>
              <w:rPr>
                <w:rStyle w:val="Corpsdutexte25ptNonGras"/>
              </w:rPr>
              <w:t xml:space="preserve">Lecture </w:t>
            </w:r>
            <w:proofErr w:type="spellStart"/>
            <w:r>
              <w:rPr>
                <w:rStyle w:val="Corpsdutexte25ptNonGras"/>
              </w:rPr>
              <w:t>sauvage</w:t>
            </w:r>
            <w:proofErr w:type="spellEnd"/>
            <w:r>
              <w:rPr>
                <w:rStyle w:val="Corpsdutexte25ptNonGras"/>
              </w:rPr>
              <w:t xml:space="preserve"> des tours</w:t>
            </w:r>
          </w:p>
        </w:tc>
        <w:tc>
          <w:tcPr>
            <w:tcW w:w="2053" w:type="dxa"/>
            <w:tcBorders>
              <w:top w:val="single" w:sz="4" w:space="0" w:color="auto"/>
              <w:left w:val="single" w:sz="4" w:space="0" w:color="auto"/>
              <w:bottom w:val="single" w:sz="4" w:space="0" w:color="auto"/>
              <w:right w:val="single" w:sz="4" w:space="0" w:color="auto"/>
            </w:tcBorders>
            <w:shd w:val="clear" w:color="auto" w:fill="FFFFFF"/>
          </w:tcPr>
          <w:p w:rsidR="005057AA" w:rsidRDefault="0059685B">
            <w:pPr>
              <w:pStyle w:val="Corpsdutexte20"/>
              <w:framePr w:w="5664" w:wrap="notBeside" w:vAnchor="text" w:hAnchor="text" w:xAlign="right" w:y="1"/>
              <w:shd w:val="clear" w:color="auto" w:fill="auto"/>
              <w:spacing w:line="119" w:lineRule="exact"/>
              <w:ind w:firstLine="78"/>
              <w:jc w:val="left"/>
            </w:pPr>
            <w:r w:rsidRPr="00D55D62">
              <w:rPr>
                <w:rStyle w:val="Corpsdutexte25ptNonGras"/>
                <w:lang w:val="fr-BE"/>
              </w:rPr>
              <w:t xml:space="preserve">Interférence dans la prise de vitesse par un appareil électromagnétique placé trop près, trouver et déplacer. </w:t>
            </w:r>
            <w:proofErr w:type="spellStart"/>
            <w:r>
              <w:rPr>
                <w:rStyle w:val="Corpsdutexte25ptNonGras"/>
              </w:rPr>
              <w:t>Vérifiez</w:t>
            </w:r>
            <w:proofErr w:type="spellEnd"/>
            <w:r>
              <w:rPr>
                <w:rStyle w:val="Corpsdutexte25ptNonGras"/>
              </w:rPr>
              <w:t xml:space="preserve"> que les </w:t>
            </w:r>
            <w:proofErr w:type="spellStart"/>
            <w:r>
              <w:rPr>
                <w:rStyle w:val="Corpsdutexte25ptNonGras"/>
              </w:rPr>
              <w:t>fils</w:t>
            </w:r>
            <w:proofErr w:type="spellEnd"/>
            <w:r>
              <w:rPr>
                <w:rStyle w:val="Corpsdutexte25ptNonGras"/>
              </w:rPr>
              <w:t xml:space="preserve"> du </w:t>
            </w:r>
            <w:proofErr w:type="spellStart"/>
            <w:r>
              <w:rPr>
                <w:rStyle w:val="Corpsdutexte25ptNonGras"/>
              </w:rPr>
              <w:t>démarreur</w:t>
            </w:r>
            <w:proofErr w:type="spellEnd"/>
            <w:r>
              <w:rPr>
                <w:rStyle w:val="Corpsdutexte25ptNonGras"/>
              </w:rPr>
              <w:t>/</w:t>
            </w:r>
            <w:proofErr w:type="spellStart"/>
            <w:r>
              <w:rPr>
                <w:rStyle w:val="Corpsdutexte25ptNonGras"/>
              </w:rPr>
              <w:t>préchauffage</w:t>
            </w:r>
            <w:proofErr w:type="spellEnd"/>
            <w:r>
              <w:rPr>
                <w:rStyle w:val="Corpsdutexte25ptNonGras"/>
              </w:rPr>
              <w:t xml:space="preserve"> </w:t>
            </w:r>
            <w:proofErr w:type="spellStart"/>
            <w:r>
              <w:rPr>
                <w:rStyle w:val="Corpsdutexte25ptNonGras"/>
              </w:rPr>
              <w:t>sont</w:t>
            </w:r>
            <w:proofErr w:type="spellEnd"/>
            <w:r>
              <w:rPr>
                <w:rStyle w:val="Corpsdutexte25ptNonGras"/>
              </w:rPr>
              <w:t xml:space="preserve"> </w:t>
            </w:r>
            <w:proofErr w:type="spellStart"/>
            <w:r>
              <w:rPr>
                <w:rStyle w:val="Corpsdutexte25ptNonGras"/>
              </w:rPr>
              <w:t>torsadés</w:t>
            </w:r>
            <w:proofErr w:type="spellEnd"/>
            <w:r>
              <w:rPr>
                <w:rStyle w:val="Corpsdutexte25ptNonGras"/>
              </w:rPr>
              <w:t>.</w:t>
            </w:r>
          </w:p>
        </w:tc>
      </w:tr>
    </w:tbl>
    <w:p w:rsidR="005057AA" w:rsidRDefault="005057AA">
      <w:pPr>
        <w:framePr w:w="5664" w:wrap="notBeside" w:vAnchor="text" w:hAnchor="text" w:xAlign="right" w:y="1"/>
        <w:rPr>
          <w:sz w:val="2"/>
          <w:szCs w:val="2"/>
        </w:rPr>
      </w:pPr>
    </w:p>
    <w:p w:rsidR="005057AA" w:rsidRDefault="005057AA">
      <w:pPr>
        <w:rPr>
          <w:sz w:val="2"/>
          <w:szCs w:val="2"/>
        </w:rPr>
      </w:pPr>
    </w:p>
    <w:tbl>
      <w:tblPr>
        <w:tblOverlap w:val="never"/>
        <w:tblW w:w="0" w:type="auto"/>
        <w:jc w:val="right"/>
        <w:tblLayout w:type="fixed"/>
        <w:tblCellMar>
          <w:left w:w="10" w:type="dxa"/>
          <w:right w:w="10" w:type="dxa"/>
        </w:tblCellMar>
        <w:tblLook w:val="04A0" w:firstRow="1" w:lastRow="0" w:firstColumn="1" w:lastColumn="0" w:noHBand="0" w:noVBand="1"/>
      </w:tblPr>
      <w:tblGrid>
        <w:gridCol w:w="1571"/>
        <w:gridCol w:w="2040"/>
        <w:gridCol w:w="2046"/>
      </w:tblGrid>
      <w:tr w:rsidR="005057AA" w:rsidRPr="00D55D62">
        <w:tblPrEx>
          <w:tblCellMar>
            <w:top w:w="0" w:type="dxa"/>
            <w:bottom w:w="0" w:type="dxa"/>
          </w:tblCellMar>
        </w:tblPrEx>
        <w:trPr>
          <w:trHeight w:hRule="exact" w:val="269"/>
          <w:jc w:val="right"/>
        </w:trPr>
        <w:tc>
          <w:tcPr>
            <w:tcW w:w="1571" w:type="dxa"/>
            <w:vMerge w:val="restart"/>
            <w:tcBorders>
              <w:top w:val="single" w:sz="4" w:space="0" w:color="auto"/>
              <w:left w:val="single" w:sz="4" w:space="0" w:color="auto"/>
            </w:tcBorders>
            <w:shd w:val="clear" w:color="auto" w:fill="FFFFFF"/>
            <w:vAlign w:val="center"/>
          </w:tcPr>
          <w:p w:rsidR="005057AA" w:rsidRPr="00D55D62" w:rsidRDefault="0059685B">
            <w:pPr>
              <w:pStyle w:val="Corpsdutexte20"/>
              <w:framePr w:w="5657" w:wrap="notBeside" w:vAnchor="text" w:hAnchor="text" w:xAlign="right" w:y="1"/>
              <w:shd w:val="clear" w:color="auto" w:fill="auto"/>
              <w:spacing w:line="119" w:lineRule="exact"/>
              <w:ind w:firstLine="91"/>
              <w:jc w:val="left"/>
              <w:rPr>
                <w:lang w:val="fr-BE"/>
              </w:rPr>
            </w:pPr>
            <w:r w:rsidRPr="00D55D62">
              <w:rPr>
                <w:rStyle w:val="Corpsdutexte25ptNonGras"/>
                <w:lang w:val="fr-BE"/>
              </w:rPr>
              <w:t>Le moteur ralentit ou s'arrête pendant l'accélération</w:t>
            </w:r>
          </w:p>
        </w:tc>
        <w:tc>
          <w:tcPr>
            <w:tcW w:w="2040" w:type="dxa"/>
            <w:tcBorders>
              <w:top w:val="single" w:sz="4" w:space="0" w:color="auto"/>
              <w:left w:val="single" w:sz="4" w:space="0" w:color="auto"/>
            </w:tcBorders>
            <w:shd w:val="clear" w:color="auto" w:fill="FFFFFF"/>
            <w:vAlign w:val="center"/>
          </w:tcPr>
          <w:p w:rsidR="005057AA" w:rsidRPr="00D55D62" w:rsidRDefault="0059685B">
            <w:pPr>
              <w:pStyle w:val="Corpsdutexte20"/>
              <w:framePr w:w="5657" w:wrap="notBeside" w:vAnchor="text" w:hAnchor="text" w:xAlign="right" w:y="1"/>
              <w:shd w:val="clear" w:color="auto" w:fill="auto"/>
              <w:spacing w:line="100" w:lineRule="exact"/>
              <w:ind w:firstLine="80"/>
              <w:jc w:val="left"/>
              <w:rPr>
                <w:lang w:val="fr-BE"/>
              </w:rPr>
            </w:pPr>
            <w:r w:rsidRPr="00D55D62">
              <w:rPr>
                <w:rStyle w:val="Corpsdutexte25ptNonGras"/>
                <w:lang w:val="fr-BE"/>
              </w:rPr>
              <w:t>Air dans la conduite de carburant</w:t>
            </w:r>
          </w:p>
        </w:tc>
        <w:tc>
          <w:tcPr>
            <w:tcW w:w="2046"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19" w:lineRule="exact"/>
              <w:ind w:firstLine="75"/>
              <w:jc w:val="left"/>
              <w:rPr>
                <w:lang w:val="fr-BE"/>
              </w:rPr>
            </w:pPr>
            <w:r w:rsidRPr="00D55D62">
              <w:rPr>
                <w:rStyle w:val="Corpsdutexte25ptNonGras"/>
                <w:lang w:val="fr-BE"/>
              </w:rPr>
              <w:t>Vérifier le système du réservoir pour détecter les fuites d'air/le problème de débit de carburant</w:t>
            </w:r>
          </w:p>
        </w:tc>
      </w:tr>
      <w:tr w:rsidR="005057AA">
        <w:tblPrEx>
          <w:tblCellMar>
            <w:top w:w="0" w:type="dxa"/>
            <w:bottom w:w="0" w:type="dxa"/>
          </w:tblCellMar>
        </w:tblPrEx>
        <w:trPr>
          <w:trHeight w:hRule="exact" w:val="141"/>
          <w:jc w:val="right"/>
        </w:trPr>
        <w:tc>
          <w:tcPr>
            <w:tcW w:w="1571" w:type="dxa"/>
            <w:vMerge/>
            <w:tcBorders>
              <w:left w:val="single" w:sz="4" w:space="0" w:color="auto"/>
            </w:tcBorders>
            <w:shd w:val="clear" w:color="auto" w:fill="FFFFFF"/>
            <w:vAlign w:val="center"/>
          </w:tcPr>
          <w:p w:rsidR="005057AA" w:rsidRPr="00D55D62" w:rsidRDefault="005057AA">
            <w:pPr>
              <w:framePr w:w="5657" w:wrap="notBeside" w:vAnchor="text" w:hAnchor="text" w:xAlign="right" w:y="1"/>
              <w:rPr>
                <w:lang w:val="fr-BE"/>
              </w:rPr>
            </w:pPr>
          </w:p>
        </w:tc>
        <w:tc>
          <w:tcPr>
            <w:tcW w:w="2040" w:type="dxa"/>
            <w:tcBorders>
              <w:top w:val="single" w:sz="4" w:space="0" w:color="auto"/>
              <w:lef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00" w:lineRule="exact"/>
              <w:ind w:firstLine="80"/>
              <w:jc w:val="left"/>
              <w:rPr>
                <w:lang w:val="fr-BE"/>
              </w:rPr>
            </w:pPr>
            <w:r w:rsidRPr="00D55D62">
              <w:rPr>
                <w:rStyle w:val="Corpsdutexte25ptNonGras"/>
                <w:lang w:val="fr-BE"/>
              </w:rPr>
              <w:t>Écran FOD bloqué (le cas échéant)</w:t>
            </w:r>
          </w:p>
        </w:tc>
        <w:tc>
          <w:tcPr>
            <w:tcW w:w="2046"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57" w:wrap="notBeside" w:vAnchor="text" w:hAnchor="text" w:xAlign="right" w:y="1"/>
              <w:shd w:val="clear" w:color="auto" w:fill="auto"/>
              <w:spacing w:line="100" w:lineRule="exact"/>
              <w:ind w:firstLine="75"/>
              <w:jc w:val="left"/>
            </w:pPr>
            <w:proofErr w:type="spellStart"/>
            <w:r>
              <w:rPr>
                <w:rStyle w:val="Corpsdutexte25ptNonGras"/>
              </w:rPr>
              <w:t>Débloquer</w:t>
            </w:r>
            <w:proofErr w:type="spellEnd"/>
          </w:p>
        </w:tc>
      </w:tr>
      <w:tr w:rsidR="005057AA" w:rsidRPr="00D55D62">
        <w:tblPrEx>
          <w:tblCellMar>
            <w:top w:w="0" w:type="dxa"/>
            <w:bottom w:w="0" w:type="dxa"/>
          </w:tblCellMar>
        </w:tblPrEx>
        <w:trPr>
          <w:trHeight w:hRule="exact" w:val="237"/>
          <w:jc w:val="right"/>
        </w:trPr>
        <w:tc>
          <w:tcPr>
            <w:tcW w:w="1571" w:type="dxa"/>
            <w:vMerge/>
            <w:tcBorders>
              <w:left w:val="single" w:sz="4" w:space="0" w:color="auto"/>
            </w:tcBorders>
            <w:shd w:val="clear" w:color="auto" w:fill="FFFFFF"/>
            <w:vAlign w:val="center"/>
          </w:tcPr>
          <w:p w:rsidR="005057AA" w:rsidRDefault="005057AA">
            <w:pPr>
              <w:framePr w:w="5657" w:wrap="notBeside" w:vAnchor="text" w:hAnchor="text" w:xAlign="right" w:y="1"/>
            </w:pPr>
          </w:p>
        </w:tc>
        <w:tc>
          <w:tcPr>
            <w:tcW w:w="2040" w:type="dxa"/>
            <w:tcBorders>
              <w:top w:val="single" w:sz="4" w:space="0" w:color="auto"/>
              <w:lef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22" w:lineRule="exact"/>
              <w:ind w:firstLine="80"/>
              <w:jc w:val="left"/>
              <w:rPr>
                <w:lang w:val="fr-BE"/>
              </w:rPr>
            </w:pPr>
            <w:r w:rsidRPr="00D55D62">
              <w:rPr>
                <w:rStyle w:val="Corpsdutexte25ptNonGras"/>
                <w:lang w:val="fr-BE"/>
              </w:rPr>
              <w:t>Le bâton peut ne pas avoir été entièrement positionné lors de la mise en place</w:t>
            </w:r>
          </w:p>
        </w:tc>
        <w:tc>
          <w:tcPr>
            <w:tcW w:w="2046"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00" w:lineRule="exact"/>
              <w:ind w:firstLine="75"/>
              <w:jc w:val="left"/>
              <w:rPr>
                <w:lang w:val="fr-BE"/>
              </w:rPr>
            </w:pPr>
            <w:r w:rsidRPr="00D55D62">
              <w:rPr>
                <w:rStyle w:val="Corpsdutexte25ptNonGras"/>
                <w:lang w:val="fr-BE"/>
              </w:rPr>
              <w:t>Vérifier la configuration du TX</w:t>
            </w:r>
          </w:p>
        </w:tc>
      </w:tr>
      <w:tr w:rsidR="005057AA">
        <w:tblPrEx>
          <w:tblCellMar>
            <w:top w:w="0" w:type="dxa"/>
            <w:bottom w:w="0" w:type="dxa"/>
          </w:tblCellMar>
        </w:tblPrEx>
        <w:trPr>
          <w:trHeight w:hRule="exact" w:val="250"/>
          <w:jc w:val="right"/>
        </w:trPr>
        <w:tc>
          <w:tcPr>
            <w:tcW w:w="1571" w:type="dxa"/>
            <w:vMerge/>
            <w:tcBorders>
              <w:left w:val="single" w:sz="4" w:space="0" w:color="auto"/>
            </w:tcBorders>
            <w:shd w:val="clear" w:color="auto" w:fill="FFFFFF"/>
            <w:vAlign w:val="center"/>
          </w:tcPr>
          <w:p w:rsidR="005057AA" w:rsidRPr="00D55D62" w:rsidRDefault="005057AA">
            <w:pPr>
              <w:framePr w:w="5657" w:wrap="notBeside" w:vAnchor="text" w:hAnchor="text" w:xAlign="right" w:y="1"/>
              <w:rPr>
                <w:lang w:val="fr-BE"/>
              </w:rPr>
            </w:pPr>
          </w:p>
        </w:tc>
        <w:tc>
          <w:tcPr>
            <w:tcW w:w="2040" w:type="dxa"/>
            <w:tcBorders>
              <w:top w:val="single" w:sz="4" w:space="0" w:color="auto"/>
              <w:lef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19" w:lineRule="exact"/>
              <w:ind w:firstLine="80"/>
              <w:jc w:val="left"/>
              <w:rPr>
                <w:lang w:val="fr-BE"/>
              </w:rPr>
            </w:pPr>
            <w:r w:rsidRPr="00D55D62">
              <w:rPr>
                <w:rStyle w:val="Corpsdutexte25ptNonGras"/>
                <w:lang w:val="fr-BE"/>
              </w:rPr>
              <w:t>L'évent du réservoir est bloqué, ce qui empêche l'approvisionnement en carburant</w:t>
            </w:r>
          </w:p>
        </w:tc>
        <w:tc>
          <w:tcPr>
            <w:tcW w:w="2046" w:type="dxa"/>
            <w:tcBorders>
              <w:top w:val="single" w:sz="4" w:space="0" w:color="auto"/>
              <w:left w:val="single" w:sz="4" w:space="0" w:color="auto"/>
              <w:right w:val="single" w:sz="4" w:space="0" w:color="auto"/>
            </w:tcBorders>
            <w:shd w:val="clear" w:color="auto" w:fill="FFFFFF"/>
            <w:vAlign w:val="center"/>
          </w:tcPr>
          <w:p w:rsidR="005057AA" w:rsidRDefault="0059685B">
            <w:pPr>
              <w:pStyle w:val="Corpsdutexte20"/>
              <w:framePr w:w="5657" w:wrap="notBeside" w:vAnchor="text" w:hAnchor="text" w:xAlign="right" w:y="1"/>
              <w:shd w:val="clear" w:color="auto" w:fill="auto"/>
              <w:spacing w:line="100" w:lineRule="exact"/>
              <w:ind w:firstLine="75"/>
              <w:jc w:val="left"/>
            </w:pPr>
            <w:proofErr w:type="spellStart"/>
            <w:r>
              <w:rPr>
                <w:rStyle w:val="Corpsdutexte25ptNonGras"/>
              </w:rPr>
              <w:t>Débloquer</w:t>
            </w:r>
            <w:proofErr w:type="spellEnd"/>
          </w:p>
        </w:tc>
      </w:tr>
      <w:tr w:rsidR="005057AA" w:rsidRPr="00D55D62">
        <w:tblPrEx>
          <w:tblCellMar>
            <w:top w:w="0" w:type="dxa"/>
            <w:bottom w:w="0" w:type="dxa"/>
          </w:tblCellMar>
        </w:tblPrEx>
        <w:trPr>
          <w:trHeight w:hRule="exact" w:val="372"/>
          <w:jc w:val="right"/>
        </w:trPr>
        <w:tc>
          <w:tcPr>
            <w:tcW w:w="1571" w:type="dxa"/>
            <w:vMerge/>
            <w:tcBorders>
              <w:left w:val="single" w:sz="4" w:space="0" w:color="auto"/>
            </w:tcBorders>
            <w:shd w:val="clear" w:color="auto" w:fill="FFFFFF"/>
            <w:vAlign w:val="center"/>
          </w:tcPr>
          <w:p w:rsidR="005057AA" w:rsidRDefault="005057AA">
            <w:pPr>
              <w:framePr w:w="5657" w:wrap="notBeside" w:vAnchor="text" w:hAnchor="text" w:xAlign="right" w:y="1"/>
            </w:pPr>
          </w:p>
        </w:tc>
        <w:tc>
          <w:tcPr>
            <w:tcW w:w="2040" w:type="dxa"/>
            <w:tcBorders>
              <w:top w:val="single" w:sz="4" w:space="0" w:color="auto"/>
              <w:left w:val="single" w:sz="4" w:space="0" w:color="auto"/>
            </w:tcBorders>
            <w:shd w:val="clear" w:color="auto" w:fill="FFFFFF"/>
            <w:vAlign w:val="center"/>
          </w:tcPr>
          <w:p w:rsidR="005057AA" w:rsidRPr="00D55D62" w:rsidRDefault="0059685B">
            <w:pPr>
              <w:pStyle w:val="Corpsdutexte20"/>
              <w:framePr w:w="5657" w:wrap="notBeside" w:vAnchor="text" w:hAnchor="text" w:xAlign="right" w:y="1"/>
              <w:shd w:val="clear" w:color="auto" w:fill="auto"/>
              <w:spacing w:line="100" w:lineRule="exact"/>
              <w:ind w:firstLine="80"/>
              <w:jc w:val="left"/>
              <w:rPr>
                <w:lang w:val="fr-BE"/>
              </w:rPr>
            </w:pPr>
            <w:r w:rsidRPr="00D55D62">
              <w:rPr>
                <w:rStyle w:val="Corpsdutexte25ptNonGras"/>
                <w:lang w:val="fr-BE"/>
              </w:rPr>
              <w:t>Mauvais positionnement de la tuyauterie d'éjection</w:t>
            </w:r>
          </w:p>
        </w:tc>
        <w:tc>
          <w:tcPr>
            <w:tcW w:w="2046" w:type="dxa"/>
            <w:tcBorders>
              <w:top w:val="single" w:sz="4" w:space="0" w:color="auto"/>
              <w:left w:val="single" w:sz="4" w:space="0" w:color="auto"/>
              <w:right w:val="single" w:sz="4" w:space="0" w:color="auto"/>
            </w:tcBorders>
            <w:shd w:val="clear" w:color="auto" w:fill="FFFFFF"/>
          </w:tcPr>
          <w:p w:rsidR="005057AA" w:rsidRPr="00D55D62" w:rsidRDefault="0059685B">
            <w:pPr>
              <w:pStyle w:val="Corpsdutexte20"/>
              <w:framePr w:w="5657" w:wrap="notBeside" w:vAnchor="text" w:hAnchor="text" w:xAlign="right" w:y="1"/>
              <w:shd w:val="clear" w:color="auto" w:fill="auto"/>
              <w:spacing w:line="119" w:lineRule="exact"/>
              <w:ind w:firstLine="75"/>
              <w:jc w:val="left"/>
              <w:rPr>
                <w:lang w:val="fr-BE"/>
              </w:rPr>
            </w:pPr>
            <w:r w:rsidRPr="00D55D62">
              <w:rPr>
                <w:rStyle w:val="Corpsdutexte25ptNonGras"/>
                <w:lang w:val="fr-BE"/>
              </w:rPr>
              <w:t>Veiller à ce que la tuyère soit concentrique au moteur et à 30 mm de l'extrémité du cône de queue</w:t>
            </w:r>
          </w:p>
        </w:tc>
      </w:tr>
      <w:tr w:rsidR="005057AA">
        <w:tblPrEx>
          <w:tblCellMar>
            <w:top w:w="0" w:type="dxa"/>
            <w:bottom w:w="0" w:type="dxa"/>
          </w:tblCellMar>
        </w:tblPrEx>
        <w:trPr>
          <w:trHeight w:hRule="exact" w:val="148"/>
          <w:jc w:val="right"/>
        </w:trPr>
        <w:tc>
          <w:tcPr>
            <w:tcW w:w="1571" w:type="dxa"/>
            <w:vMerge w:val="restart"/>
            <w:tcBorders>
              <w:top w:val="single" w:sz="4" w:space="0" w:color="auto"/>
              <w:left w:val="single" w:sz="4" w:space="0" w:color="auto"/>
            </w:tcBorders>
            <w:shd w:val="clear" w:color="auto" w:fill="FFFFFF"/>
            <w:vAlign w:val="center"/>
          </w:tcPr>
          <w:p w:rsidR="005057AA" w:rsidRPr="00D55D62" w:rsidRDefault="0059685B">
            <w:pPr>
              <w:pStyle w:val="Corpsdutexte20"/>
              <w:framePr w:w="5657" w:wrap="notBeside" w:vAnchor="text" w:hAnchor="text" w:xAlign="right" w:y="1"/>
              <w:shd w:val="clear" w:color="auto" w:fill="auto"/>
              <w:spacing w:line="100" w:lineRule="exact"/>
              <w:ind w:firstLine="91"/>
              <w:jc w:val="left"/>
              <w:rPr>
                <w:lang w:val="fr-BE"/>
              </w:rPr>
            </w:pPr>
            <w:r w:rsidRPr="00D55D62">
              <w:rPr>
                <w:rStyle w:val="Corpsdutexte25ptNonGras"/>
                <w:lang w:val="fr-BE"/>
              </w:rPr>
              <w:t>Ralentissement ou arrêt du moteur en vol</w:t>
            </w:r>
          </w:p>
        </w:tc>
        <w:tc>
          <w:tcPr>
            <w:tcW w:w="2040" w:type="dxa"/>
            <w:tcBorders>
              <w:top w:val="single" w:sz="4" w:space="0" w:color="auto"/>
              <w:lef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00" w:lineRule="exact"/>
              <w:ind w:firstLine="80"/>
              <w:jc w:val="left"/>
              <w:rPr>
                <w:lang w:val="fr-BE"/>
              </w:rPr>
            </w:pPr>
            <w:r w:rsidRPr="00D55D62">
              <w:rPr>
                <w:rStyle w:val="Corpsdutexte25ptNonGras"/>
                <w:lang w:val="fr-BE"/>
              </w:rPr>
              <w:t>La batterie de la pompe est déchargée</w:t>
            </w:r>
          </w:p>
        </w:tc>
        <w:tc>
          <w:tcPr>
            <w:tcW w:w="2046"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57" w:wrap="notBeside" w:vAnchor="text" w:hAnchor="text" w:xAlign="right" w:y="1"/>
              <w:shd w:val="clear" w:color="auto" w:fill="auto"/>
              <w:spacing w:line="100" w:lineRule="exact"/>
              <w:ind w:firstLine="75"/>
              <w:jc w:val="left"/>
            </w:pPr>
            <w:r>
              <w:rPr>
                <w:rStyle w:val="Corpsdutexte25ptNonGras"/>
              </w:rPr>
              <w:t>Recharge</w:t>
            </w:r>
          </w:p>
        </w:tc>
      </w:tr>
      <w:tr w:rsidR="005057AA">
        <w:tblPrEx>
          <w:tblCellMar>
            <w:top w:w="0" w:type="dxa"/>
            <w:bottom w:w="0" w:type="dxa"/>
          </w:tblCellMar>
        </w:tblPrEx>
        <w:trPr>
          <w:trHeight w:hRule="exact" w:val="167"/>
          <w:jc w:val="right"/>
        </w:trPr>
        <w:tc>
          <w:tcPr>
            <w:tcW w:w="1571" w:type="dxa"/>
            <w:vMerge/>
            <w:tcBorders>
              <w:left w:val="single" w:sz="4" w:space="0" w:color="auto"/>
            </w:tcBorders>
            <w:shd w:val="clear" w:color="auto" w:fill="FFFFFF"/>
            <w:vAlign w:val="center"/>
          </w:tcPr>
          <w:p w:rsidR="005057AA" w:rsidRDefault="005057AA">
            <w:pPr>
              <w:framePr w:w="5657" w:wrap="notBeside" w:vAnchor="text" w:hAnchor="text" w:xAlign="right" w:y="1"/>
            </w:pPr>
          </w:p>
        </w:tc>
        <w:tc>
          <w:tcPr>
            <w:tcW w:w="2040" w:type="dxa"/>
            <w:tcBorders>
              <w:top w:val="single" w:sz="4" w:space="0" w:color="auto"/>
              <w:lef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00" w:lineRule="exact"/>
              <w:ind w:firstLine="80"/>
              <w:jc w:val="left"/>
              <w:rPr>
                <w:lang w:val="fr-BE"/>
              </w:rPr>
            </w:pPr>
            <w:r w:rsidRPr="00D55D62">
              <w:rPr>
                <w:rStyle w:val="Corpsdutexte25ptNonGras"/>
                <w:lang w:val="fr-BE"/>
              </w:rPr>
              <w:t>Filtre encrassé ou tuyau de carburant bouché</w:t>
            </w:r>
          </w:p>
        </w:tc>
        <w:tc>
          <w:tcPr>
            <w:tcW w:w="2046"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57" w:wrap="notBeside" w:vAnchor="text" w:hAnchor="text" w:xAlign="right" w:y="1"/>
              <w:shd w:val="clear" w:color="auto" w:fill="auto"/>
              <w:spacing w:line="100" w:lineRule="exact"/>
              <w:ind w:firstLine="75"/>
              <w:jc w:val="left"/>
            </w:pPr>
            <w:proofErr w:type="spellStart"/>
            <w:r>
              <w:rPr>
                <w:rStyle w:val="Corpsdutexte25ptNonGras"/>
              </w:rPr>
              <w:t>Débloquer</w:t>
            </w:r>
            <w:proofErr w:type="spellEnd"/>
          </w:p>
        </w:tc>
      </w:tr>
      <w:tr w:rsidR="005057AA">
        <w:tblPrEx>
          <w:tblCellMar>
            <w:top w:w="0" w:type="dxa"/>
            <w:bottom w:w="0" w:type="dxa"/>
          </w:tblCellMar>
        </w:tblPrEx>
        <w:trPr>
          <w:trHeight w:hRule="exact" w:val="141"/>
          <w:jc w:val="right"/>
        </w:trPr>
        <w:tc>
          <w:tcPr>
            <w:tcW w:w="1571" w:type="dxa"/>
            <w:vMerge w:val="restart"/>
            <w:tcBorders>
              <w:top w:val="single" w:sz="4" w:space="0" w:color="auto"/>
              <w:left w:val="single" w:sz="4" w:space="0" w:color="auto"/>
            </w:tcBorders>
            <w:shd w:val="clear" w:color="auto" w:fill="FFFFFF"/>
            <w:vAlign w:val="center"/>
          </w:tcPr>
          <w:p w:rsidR="005057AA" w:rsidRPr="00D55D62" w:rsidRDefault="0059685B">
            <w:pPr>
              <w:pStyle w:val="Corpsdutexte20"/>
              <w:framePr w:w="5657" w:wrap="notBeside" w:vAnchor="text" w:hAnchor="text" w:xAlign="right" w:y="1"/>
              <w:shd w:val="clear" w:color="auto" w:fill="auto"/>
              <w:spacing w:line="100" w:lineRule="exact"/>
              <w:ind w:firstLine="91"/>
              <w:jc w:val="left"/>
              <w:rPr>
                <w:lang w:val="fr-BE"/>
              </w:rPr>
            </w:pPr>
            <w:r w:rsidRPr="00D55D62">
              <w:rPr>
                <w:rStyle w:val="Corpsdutexte25ptNonGras"/>
                <w:lang w:val="fr-BE"/>
              </w:rPr>
              <w:t>Arrêt du moteur en vol</w:t>
            </w:r>
          </w:p>
        </w:tc>
        <w:tc>
          <w:tcPr>
            <w:tcW w:w="2040" w:type="dxa"/>
            <w:tcBorders>
              <w:top w:val="single" w:sz="4" w:space="0" w:color="auto"/>
              <w:left w:val="single" w:sz="4" w:space="0" w:color="auto"/>
            </w:tcBorders>
            <w:shd w:val="clear" w:color="auto" w:fill="FFFFFF"/>
          </w:tcPr>
          <w:p w:rsidR="005057AA" w:rsidRDefault="0059685B">
            <w:pPr>
              <w:pStyle w:val="Corpsdutexte20"/>
              <w:framePr w:w="5657" w:wrap="notBeside" w:vAnchor="text" w:hAnchor="text" w:xAlign="right" w:y="1"/>
              <w:shd w:val="clear" w:color="auto" w:fill="auto"/>
              <w:spacing w:line="100" w:lineRule="exact"/>
              <w:ind w:firstLine="80"/>
              <w:jc w:val="left"/>
            </w:pPr>
            <w:proofErr w:type="spellStart"/>
            <w:r>
              <w:rPr>
                <w:rStyle w:val="Corpsdutexte25ptNonGras"/>
              </w:rPr>
              <w:t>Faible</w:t>
            </w:r>
            <w:proofErr w:type="spellEnd"/>
            <w:r>
              <w:rPr>
                <w:rStyle w:val="Corpsdutexte25ptNonGras"/>
              </w:rPr>
              <w:t xml:space="preserve"> </w:t>
            </w:r>
            <w:proofErr w:type="spellStart"/>
            <w:r>
              <w:rPr>
                <w:rStyle w:val="Corpsdutexte25ptNonGras"/>
              </w:rPr>
              <w:t>consommation</w:t>
            </w:r>
            <w:proofErr w:type="spellEnd"/>
            <w:r>
              <w:rPr>
                <w:rStyle w:val="Corpsdutexte25ptNonGras"/>
              </w:rPr>
              <w:t xml:space="preserve"> de carburant</w:t>
            </w:r>
          </w:p>
        </w:tc>
        <w:tc>
          <w:tcPr>
            <w:tcW w:w="2046" w:type="dxa"/>
            <w:tcBorders>
              <w:top w:val="single" w:sz="4" w:space="0" w:color="auto"/>
              <w:left w:val="single" w:sz="4" w:space="0" w:color="auto"/>
              <w:right w:val="single" w:sz="4" w:space="0" w:color="auto"/>
            </w:tcBorders>
            <w:shd w:val="clear" w:color="auto" w:fill="FFFFFF"/>
          </w:tcPr>
          <w:p w:rsidR="005057AA" w:rsidRDefault="0059685B">
            <w:pPr>
              <w:pStyle w:val="Corpsdutexte20"/>
              <w:framePr w:w="5657" w:wrap="notBeside" w:vAnchor="text" w:hAnchor="text" w:xAlign="right" w:y="1"/>
              <w:shd w:val="clear" w:color="auto" w:fill="auto"/>
              <w:spacing w:line="100" w:lineRule="exact"/>
              <w:ind w:firstLine="75"/>
              <w:jc w:val="left"/>
            </w:pPr>
            <w:r>
              <w:rPr>
                <w:rStyle w:val="Corpsdutexte25ptNonGras"/>
              </w:rPr>
              <w:t>Refuel</w:t>
            </w:r>
          </w:p>
        </w:tc>
      </w:tr>
      <w:tr w:rsidR="005057AA" w:rsidRPr="00D55D62">
        <w:tblPrEx>
          <w:tblCellMar>
            <w:top w:w="0" w:type="dxa"/>
            <w:bottom w:w="0" w:type="dxa"/>
          </w:tblCellMar>
        </w:tblPrEx>
        <w:trPr>
          <w:trHeight w:hRule="exact" w:val="250"/>
          <w:jc w:val="right"/>
        </w:trPr>
        <w:tc>
          <w:tcPr>
            <w:tcW w:w="1571" w:type="dxa"/>
            <w:vMerge/>
            <w:tcBorders>
              <w:left w:val="single" w:sz="4" w:space="0" w:color="auto"/>
            </w:tcBorders>
            <w:shd w:val="clear" w:color="auto" w:fill="FFFFFF"/>
            <w:vAlign w:val="center"/>
          </w:tcPr>
          <w:p w:rsidR="005057AA" w:rsidRDefault="005057AA">
            <w:pPr>
              <w:framePr w:w="5657" w:wrap="notBeside" w:vAnchor="text" w:hAnchor="text" w:xAlign="right" w:y="1"/>
            </w:pPr>
          </w:p>
        </w:tc>
        <w:tc>
          <w:tcPr>
            <w:tcW w:w="2040" w:type="dxa"/>
            <w:tcBorders>
              <w:top w:val="single" w:sz="4" w:space="0" w:color="auto"/>
              <w:lef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00" w:lineRule="exact"/>
              <w:ind w:firstLine="80"/>
              <w:jc w:val="left"/>
              <w:rPr>
                <w:lang w:val="fr-BE"/>
              </w:rPr>
            </w:pPr>
            <w:r w:rsidRPr="00D55D62">
              <w:rPr>
                <w:rStyle w:val="Corpsdutexte25ptNonGras"/>
                <w:lang w:val="fr-BE"/>
              </w:rPr>
              <w:t>Air dans le système de carburant</w:t>
            </w:r>
          </w:p>
        </w:tc>
        <w:tc>
          <w:tcPr>
            <w:tcW w:w="2046" w:type="dxa"/>
            <w:tcBorders>
              <w:top w:val="single" w:sz="4" w:space="0" w:color="auto"/>
              <w:left w:val="single" w:sz="4" w:space="0" w:color="auto"/>
              <w:righ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15" w:lineRule="exact"/>
              <w:ind w:firstLine="75"/>
              <w:jc w:val="left"/>
              <w:rPr>
                <w:lang w:val="fr-BE"/>
              </w:rPr>
            </w:pPr>
            <w:r w:rsidRPr="00D55D62">
              <w:rPr>
                <w:rStyle w:val="Corpsdutexte25ptNonGras"/>
                <w:lang w:val="fr-BE"/>
              </w:rPr>
              <w:t>Vérifier l'étanchéité ou le blocage du système de réservoirs</w:t>
            </w:r>
          </w:p>
        </w:tc>
      </w:tr>
      <w:tr w:rsidR="005057AA">
        <w:tblPrEx>
          <w:tblCellMar>
            <w:top w:w="0" w:type="dxa"/>
            <w:bottom w:w="0" w:type="dxa"/>
          </w:tblCellMar>
        </w:tblPrEx>
        <w:trPr>
          <w:trHeight w:hRule="exact" w:val="244"/>
          <w:jc w:val="right"/>
        </w:trPr>
        <w:tc>
          <w:tcPr>
            <w:tcW w:w="1571" w:type="dxa"/>
            <w:vMerge/>
            <w:tcBorders>
              <w:left w:val="single" w:sz="4" w:space="0" w:color="auto"/>
            </w:tcBorders>
            <w:shd w:val="clear" w:color="auto" w:fill="FFFFFF"/>
            <w:vAlign w:val="center"/>
          </w:tcPr>
          <w:p w:rsidR="005057AA" w:rsidRPr="00D55D62" w:rsidRDefault="005057AA">
            <w:pPr>
              <w:framePr w:w="5657" w:wrap="notBeside" w:vAnchor="text" w:hAnchor="text" w:xAlign="right" w:y="1"/>
              <w:rPr>
                <w:lang w:val="fr-BE"/>
              </w:rPr>
            </w:pPr>
          </w:p>
        </w:tc>
        <w:tc>
          <w:tcPr>
            <w:tcW w:w="2040" w:type="dxa"/>
            <w:tcBorders>
              <w:top w:val="single" w:sz="4" w:space="0" w:color="auto"/>
              <w:left w:val="single" w:sz="4" w:space="0" w:color="auto"/>
            </w:tcBorders>
            <w:shd w:val="clear" w:color="auto" w:fill="FFFFFF"/>
          </w:tcPr>
          <w:p w:rsidR="005057AA" w:rsidRPr="00D55D62" w:rsidRDefault="0059685B">
            <w:pPr>
              <w:pStyle w:val="Corpsdutexte20"/>
              <w:framePr w:w="5657" w:wrap="notBeside" w:vAnchor="text" w:hAnchor="text" w:xAlign="right" w:y="1"/>
              <w:shd w:val="clear" w:color="auto" w:fill="auto"/>
              <w:spacing w:line="119" w:lineRule="exact"/>
              <w:ind w:firstLine="80"/>
              <w:jc w:val="left"/>
              <w:rPr>
                <w:lang w:val="fr-BE"/>
              </w:rPr>
            </w:pPr>
            <w:r w:rsidRPr="00D55D62">
              <w:rPr>
                <w:rStyle w:val="Corpsdutexte25ptNonGras"/>
                <w:lang w:val="fr-BE"/>
              </w:rPr>
              <w:t>Mauvaise connexion à la pompe, à la batterie de la pompe ou à l'ECU</w:t>
            </w:r>
          </w:p>
        </w:tc>
        <w:tc>
          <w:tcPr>
            <w:tcW w:w="2046"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57" w:wrap="notBeside" w:vAnchor="text" w:hAnchor="text" w:xAlign="right" w:y="1"/>
              <w:shd w:val="clear" w:color="auto" w:fill="auto"/>
              <w:spacing w:line="100" w:lineRule="exact"/>
              <w:ind w:firstLine="75"/>
              <w:jc w:val="left"/>
            </w:pPr>
            <w:proofErr w:type="spellStart"/>
            <w:r>
              <w:rPr>
                <w:rStyle w:val="Corpsdutexte25ptNonGras"/>
              </w:rPr>
              <w:t>Vérifier</w:t>
            </w:r>
            <w:proofErr w:type="spellEnd"/>
            <w:r>
              <w:rPr>
                <w:rStyle w:val="Corpsdutexte25ptNonGras"/>
              </w:rPr>
              <w:t xml:space="preserve"> et </w:t>
            </w:r>
            <w:proofErr w:type="spellStart"/>
            <w:r>
              <w:rPr>
                <w:rStyle w:val="Corpsdutexte25ptNonGras"/>
              </w:rPr>
              <w:t>résoudre</w:t>
            </w:r>
            <w:proofErr w:type="spellEnd"/>
          </w:p>
        </w:tc>
      </w:tr>
      <w:tr w:rsidR="005057AA">
        <w:tblPrEx>
          <w:tblCellMar>
            <w:top w:w="0" w:type="dxa"/>
            <w:bottom w:w="0" w:type="dxa"/>
          </w:tblCellMar>
        </w:tblPrEx>
        <w:trPr>
          <w:trHeight w:hRule="exact" w:val="244"/>
          <w:jc w:val="right"/>
        </w:trPr>
        <w:tc>
          <w:tcPr>
            <w:tcW w:w="1571" w:type="dxa"/>
            <w:vMerge/>
            <w:tcBorders>
              <w:left w:val="single" w:sz="4" w:space="0" w:color="auto"/>
            </w:tcBorders>
            <w:shd w:val="clear" w:color="auto" w:fill="FFFFFF"/>
            <w:vAlign w:val="center"/>
          </w:tcPr>
          <w:p w:rsidR="005057AA" w:rsidRDefault="005057AA">
            <w:pPr>
              <w:framePr w:w="5657" w:wrap="notBeside" w:vAnchor="text" w:hAnchor="text" w:xAlign="right" w:y="1"/>
            </w:pPr>
          </w:p>
        </w:tc>
        <w:tc>
          <w:tcPr>
            <w:tcW w:w="2040" w:type="dxa"/>
            <w:tcBorders>
              <w:top w:val="single" w:sz="4" w:space="0" w:color="auto"/>
              <w:left w:val="single" w:sz="4" w:space="0" w:color="auto"/>
            </w:tcBorders>
            <w:shd w:val="clear" w:color="auto" w:fill="FFFFFF"/>
          </w:tcPr>
          <w:p w:rsidR="005057AA" w:rsidRPr="00D55D62" w:rsidRDefault="0059685B">
            <w:pPr>
              <w:pStyle w:val="Corpsdutexte20"/>
              <w:framePr w:w="5657" w:wrap="notBeside" w:vAnchor="text" w:hAnchor="text" w:xAlign="right" w:y="1"/>
              <w:shd w:val="clear" w:color="auto" w:fill="auto"/>
              <w:spacing w:line="119" w:lineRule="exact"/>
              <w:ind w:firstLine="80"/>
              <w:jc w:val="left"/>
              <w:rPr>
                <w:lang w:val="fr-BE"/>
              </w:rPr>
            </w:pPr>
            <w:r w:rsidRPr="00D55D62">
              <w:rPr>
                <w:rStyle w:val="Corpsdutexte25ptNonGras"/>
                <w:lang w:val="fr-BE"/>
              </w:rPr>
              <w:t>Capteur "</w:t>
            </w:r>
            <w:proofErr w:type="spellStart"/>
            <w:r w:rsidRPr="00D55D62">
              <w:rPr>
                <w:rStyle w:val="Corpsdutexte25ptNonGras"/>
                <w:lang w:val="fr-BE"/>
              </w:rPr>
              <w:t>Rpm</w:t>
            </w:r>
            <w:proofErr w:type="spellEnd"/>
            <w:r w:rsidRPr="00D55D62">
              <w:rPr>
                <w:rStyle w:val="Corpsdutexte25ptNonGras"/>
                <w:lang w:val="fr-BE"/>
              </w:rPr>
              <w:t xml:space="preserve"> ou </w:t>
            </w:r>
            <w:proofErr w:type="spellStart"/>
            <w:r w:rsidRPr="00D55D62">
              <w:rPr>
                <w:rStyle w:val="Corpsdutexte25ptNonGras"/>
                <w:lang w:val="fr-BE"/>
              </w:rPr>
              <w:t>temp</w:t>
            </w:r>
            <w:proofErr w:type="spellEnd"/>
            <w:r w:rsidRPr="00D55D62">
              <w:rPr>
                <w:rStyle w:val="Corpsdutexte25ptNonGras"/>
                <w:lang w:val="fr-BE"/>
              </w:rPr>
              <w:t>" défectueux ou mauvaises connexions</w:t>
            </w:r>
          </w:p>
        </w:tc>
        <w:tc>
          <w:tcPr>
            <w:tcW w:w="2046"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57" w:wrap="notBeside" w:vAnchor="text" w:hAnchor="text" w:xAlign="right" w:y="1"/>
              <w:shd w:val="clear" w:color="auto" w:fill="auto"/>
              <w:spacing w:line="100" w:lineRule="exact"/>
              <w:ind w:firstLine="75"/>
              <w:jc w:val="left"/>
            </w:pPr>
            <w:proofErr w:type="spellStart"/>
            <w:r>
              <w:rPr>
                <w:rStyle w:val="Corpsdutexte25ptNonGras"/>
              </w:rPr>
              <w:t>Vérifier</w:t>
            </w:r>
            <w:proofErr w:type="spellEnd"/>
            <w:r>
              <w:rPr>
                <w:rStyle w:val="Corpsdutexte25ptNonGras"/>
              </w:rPr>
              <w:t xml:space="preserve"> et </w:t>
            </w:r>
            <w:proofErr w:type="spellStart"/>
            <w:r>
              <w:rPr>
                <w:rStyle w:val="Corpsdutexte25ptNonGras"/>
              </w:rPr>
              <w:t>résoudre</w:t>
            </w:r>
            <w:proofErr w:type="spellEnd"/>
          </w:p>
        </w:tc>
      </w:tr>
      <w:tr w:rsidR="005057AA">
        <w:tblPrEx>
          <w:tblCellMar>
            <w:top w:w="0" w:type="dxa"/>
            <w:bottom w:w="0" w:type="dxa"/>
          </w:tblCellMar>
        </w:tblPrEx>
        <w:trPr>
          <w:trHeight w:hRule="exact" w:val="148"/>
          <w:jc w:val="right"/>
        </w:trPr>
        <w:tc>
          <w:tcPr>
            <w:tcW w:w="1571" w:type="dxa"/>
            <w:vMerge/>
            <w:tcBorders>
              <w:left w:val="single" w:sz="4" w:space="0" w:color="auto"/>
            </w:tcBorders>
            <w:shd w:val="clear" w:color="auto" w:fill="FFFFFF"/>
            <w:vAlign w:val="center"/>
          </w:tcPr>
          <w:p w:rsidR="005057AA" w:rsidRDefault="005057AA">
            <w:pPr>
              <w:framePr w:w="5657" w:wrap="notBeside" w:vAnchor="text" w:hAnchor="text" w:xAlign="right" w:y="1"/>
            </w:pPr>
          </w:p>
        </w:tc>
        <w:tc>
          <w:tcPr>
            <w:tcW w:w="2040" w:type="dxa"/>
            <w:tcBorders>
              <w:top w:val="single" w:sz="4" w:space="0" w:color="auto"/>
              <w:lef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00" w:lineRule="exact"/>
              <w:ind w:firstLine="80"/>
              <w:jc w:val="left"/>
              <w:rPr>
                <w:lang w:val="fr-BE"/>
              </w:rPr>
            </w:pPr>
            <w:r w:rsidRPr="00D55D62">
              <w:rPr>
                <w:rStyle w:val="Corpsdutexte25ptNonGras"/>
                <w:lang w:val="fr-BE"/>
              </w:rPr>
              <w:t>L'opération "Kill switch" n'est pas sûre</w:t>
            </w:r>
          </w:p>
        </w:tc>
        <w:tc>
          <w:tcPr>
            <w:tcW w:w="2046" w:type="dxa"/>
            <w:tcBorders>
              <w:top w:val="single" w:sz="4" w:space="0" w:color="auto"/>
              <w:left w:val="single" w:sz="4" w:space="0" w:color="auto"/>
              <w:right w:val="single" w:sz="4" w:space="0" w:color="auto"/>
            </w:tcBorders>
            <w:shd w:val="clear" w:color="auto" w:fill="FFFFFF"/>
            <w:vAlign w:val="bottom"/>
          </w:tcPr>
          <w:p w:rsidR="005057AA" w:rsidRDefault="0059685B">
            <w:pPr>
              <w:pStyle w:val="Corpsdutexte20"/>
              <w:framePr w:w="5657" w:wrap="notBeside" w:vAnchor="text" w:hAnchor="text" w:xAlign="right" w:y="1"/>
              <w:shd w:val="clear" w:color="auto" w:fill="auto"/>
              <w:spacing w:line="100" w:lineRule="exact"/>
              <w:ind w:firstLine="75"/>
              <w:jc w:val="left"/>
            </w:pPr>
            <w:proofErr w:type="spellStart"/>
            <w:r>
              <w:rPr>
                <w:rStyle w:val="Corpsdutexte25ptNonGras"/>
              </w:rPr>
              <w:t>Remplacer</w:t>
            </w:r>
            <w:proofErr w:type="spellEnd"/>
          </w:p>
        </w:tc>
      </w:tr>
      <w:tr w:rsidR="005057AA" w:rsidRPr="00D55D62">
        <w:tblPrEx>
          <w:tblCellMar>
            <w:top w:w="0" w:type="dxa"/>
            <w:bottom w:w="0" w:type="dxa"/>
          </w:tblCellMar>
        </w:tblPrEx>
        <w:trPr>
          <w:trHeight w:hRule="exact" w:val="141"/>
          <w:jc w:val="right"/>
        </w:trPr>
        <w:tc>
          <w:tcPr>
            <w:tcW w:w="1571" w:type="dxa"/>
            <w:vMerge/>
            <w:tcBorders>
              <w:left w:val="single" w:sz="4" w:space="0" w:color="auto"/>
            </w:tcBorders>
            <w:shd w:val="clear" w:color="auto" w:fill="FFFFFF"/>
            <w:vAlign w:val="center"/>
          </w:tcPr>
          <w:p w:rsidR="005057AA" w:rsidRDefault="005057AA">
            <w:pPr>
              <w:framePr w:w="5657" w:wrap="notBeside" w:vAnchor="text" w:hAnchor="text" w:xAlign="right" w:y="1"/>
            </w:pPr>
          </w:p>
        </w:tc>
        <w:tc>
          <w:tcPr>
            <w:tcW w:w="2040" w:type="dxa"/>
            <w:tcBorders>
              <w:top w:val="single" w:sz="4" w:space="0" w:color="auto"/>
              <w:left w:val="single" w:sz="4" w:space="0" w:color="auto"/>
            </w:tcBorders>
            <w:shd w:val="clear" w:color="auto" w:fill="FFFFFF"/>
          </w:tcPr>
          <w:p w:rsidR="005057AA" w:rsidRPr="00D55D62" w:rsidRDefault="0059685B">
            <w:pPr>
              <w:pStyle w:val="Corpsdutexte20"/>
              <w:framePr w:w="5657" w:wrap="notBeside" w:vAnchor="text" w:hAnchor="text" w:xAlign="right" w:y="1"/>
              <w:shd w:val="clear" w:color="auto" w:fill="auto"/>
              <w:spacing w:line="100" w:lineRule="exact"/>
              <w:ind w:firstLine="80"/>
              <w:jc w:val="left"/>
              <w:rPr>
                <w:lang w:val="fr-BE"/>
              </w:rPr>
            </w:pPr>
            <w:r w:rsidRPr="00D55D62">
              <w:rPr>
                <w:rStyle w:val="Corpsdutexte25ptNonGras"/>
                <w:lang w:val="fr-BE"/>
              </w:rPr>
              <w:t>Interférence RX provoquant l'arrêt de l'ECU</w:t>
            </w:r>
          </w:p>
        </w:tc>
        <w:tc>
          <w:tcPr>
            <w:tcW w:w="2046" w:type="dxa"/>
            <w:tcBorders>
              <w:top w:val="single" w:sz="4" w:space="0" w:color="auto"/>
              <w:left w:val="single" w:sz="4" w:space="0" w:color="auto"/>
              <w:right w:val="single" w:sz="4" w:space="0" w:color="auto"/>
            </w:tcBorders>
            <w:shd w:val="clear" w:color="auto" w:fill="FFFFFF"/>
          </w:tcPr>
          <w:p w:rsidR="005057AA" w:rsidRPr="00D55D62" w:rsidRDefault="0059685B">
            <w:pPr>
              <w:pStyle w:val="Corpsdutexte20"/>
              <w:framePr w:w="5657" w:wrap="notBeside" w:vAnchor="text" w:hAnchor="text" w:xAlign="right" w:y="1"/>
              <w:shd w:val="clear" w:color="auto" w:fill="auto"/>
              <w:spacing w:line="100" w:lineRule="exact"/>
              <w:ind w:firstLine="75"/>
              <w:jc w:val="left"/>
              <w:rPr>
                <w:lang w:val="fr-BE"/>
              </w:rPr>
            </w:pPr>
            <w:r w:rsidRPr="00D55D62">
              <w:rPr>
                <w:rStyle w:val="Corpsdutexte25ptNonGras"/>
                <w:lang w:val="fr-BE"/>
              </w:rPr>
              <w:t>Trouver la source d'interférence et résoudre</w:t>
            </w:r>
          </w:p>
        </w:tc>
      </w:tr>
      <w:tr w:rsidR="005057AA">
        <w:tblPrEx>
          <w:tblCellMar>
            <w:top w:w="0" w:type="dxa"/>
            <w:bottom w:w="0" w:type="dxa"/>
          </w:tblCellMar>
        </w:tblPrEx>
        <w:trPr>
          <w:trHeight w:hRule="exact" w:val="257"/>
          <w:jc w:val="right"/>
        </w:trPr>
        <w:tc>
          <w:tcPr>
            <w:tcW w:w="1571" w:type="dxa"/>
            <w:tcBorders>
              <w:top w:val="single" w:sz="4" w:space="0" w:color="auto"/>
              <w:lef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22" w:lineRule="exact"/>
              <w:ind w:firstLine="91"/>
              <w:jc w:val="left"/>
              <w:rPr>
                <w:lang w:val="fr-BE"/>
              </w:rPr>
            </w:pPr>
            <w:r w:rsidRPr="00D55D62">
              <w:rPr>
                <w:rStyle w:val="Corpsdutexte25ptNonGras"/>
                <w:lang w:val="fr-BE"/>
              </w:rPr>
              <w:t>Bruit ou vibrations excessifs/non habituels</w:t>
            </w:r>
          </w:p>
        </w:tc>
        <w:tc>
          <w:tcPr>
            <w:tcW w:w="2040" w:type="dxa"/>
            <w:tcBorders>
              <w:top w:val="single" w:sz="4" w:space="0" w:color="auto"/>
              <w:lef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15" w:lineRule="exact"/>
              <w:ind w:firstLine="80"/>
              <w:jc w:val="left"/>
              <w:rPr>
                <w:lang w:val="fr-BE"/>
              </w:rPr>
            </w:pPr>
            <w:r w:rsidRPr="00D55D62">
              <w:rPr>
                <w:rStyle w:val="Corpsdutexte25ptNonGras"/>
                <w:lang w:val="fr-BE"/>
              </w:rPr>
              <w:t>Moteur en déséquilibre en raison de l'ingestion de corps étrangers</w:t>
            </w:r>
          </w:p>
        </w:tc>
        <w:tc>
          <w:tcPr>
            <w:tcW w:w="2046" w:type="dxa"/>
            <w:tcBorders>
              <w:top w:val="single" w:sz="4" w:space="0" w:color="auto"/>
              <w:left w:val="single" w:sz="4" w:space="0" w:color="auto"/>
              <w:right w:val="single" w:sz="4" w:space="0" w:color="auto"/>
            </w:tcBorders>
            <w:shd w:val="clear" w:color="auto" w:fill="FFFFFF"/>
            <w:vAlign w:val="center"/>
          </w:tcPr>
          <w:p w:rsidR="005057AA" w:rsidRDefault="0059685B">
            <w:pPr>
              <w:pStyle w:val="Corpsdutexte20"/>
              <w:framePr w:w="5657" w:wrap="notBeside" w:vAnchor="text" w:hAnchor="text" w:xAlign="right" w:y="1"/>
              <w:shd w:val="clear" w:color="auto" w:fill="auto"/>
              <w:spacing w:line="100" w:lineRule="exact"/>
              <w:ind w:firstLine="75"/>
              <w:jc w:val="left"/>
            </w:pPr>
            <w:r>
              <w:rPr>
                <w:rStyle w:val="Corpsdutexte25ptNonGras"/>
              </w:rPr>
              <w:t xml:space="preserve">Retour au </w:t>
            </w:r>
            <w:proofErr w:type="spellStart"/>
            <w:r>
              <w:rPr>
                <w:rStyle w:val="Corpsdutexte25ptNonGras"/>
              </w:rPr>
              <w:t>concessionnaire</w:t>
            </w:r>
            <w:proofErr w:type="spellEnd"/>
          </w:p>
        </w:tc>
      </w:tr>
      <w:tr w:rsidR="005057AA" w:rsidRPr="00D55D62">
        <w:tblPrEx>
          <w:tblCellMar>
            <w:top w:w="0" w:type="dxa"/>
            <w:bottom w:w="0" w:type="dxa"/>
          </w:tblCellMar>
        </w:tblPrEx>
        <w:trPr>
          <w:trHeight w:hRule="exact" w:val="372"/>
          <w:jc w:val="right"/>
        </w:trPr>
        <w:tc>
          <w:tcPr>
            <w:tcW w:w="1571" w:type="dxa"/>
            <w:vMerge w:val="restart"/>
            <w:tcBorders>
              <w:top w:val="single" w:sz="4" w:space="0" w:color="auto"/>
              <w:left w:val="single" w:sz="4" w:space="0" w:color="auto"/>
            </w:tcBorders>
            <w:shd w:val="clear" w:color="auto" w:fill="FFFFFF"/>
          </w:tcPr>
          <w:p w:rsidR="005057AA" w:rsidRPr="00D55D62" w:rsidRDefault="0059685B">
            <w:pPr>
              <w:pStyle w:val="Corpsdutexte20"/>
              <w:framePr w:w="5657" w:wrap="notBeside" w:vAnchor="text" w:hAnchor="text" w:xAlign="right" w:y="1"/>
              <w:shd w:val="clear" w:color="auto" w:fill="auto"/>
              <w:spacing w:line="119" w:lineRule="exact"/>
              <w:ind w:firstLine="91"/>
              <w:jc w:val="left"/>
              <w:rPr>
                <w:lang w:val="fr-BE"/>
              </w:rPr>
            </w:pPr>
            <w:r w:rsidRPr="00D55D62">
              <w:rPr>
                <w:rStyle w:val="Corpsdutexte25ptNonGras"/>
                <w:lang w:val="fr-BE"/>
              </w:rPr>
              <w:t>Arrêt du moteur pendant la décélération</w:t>
            </w:r>
          </w:p>
        </w:tc>
        <w:tc>
          <w:tcPr>
            <w:tcW w:w="2040" w:type="dxa"/>
            <w:tcBorders>
              <w:top w:val="single" w:sz="4" w:space="0" w:color="auto"/>
              <w:left w:val="single" w:sz="4" w:space="0" w:color="auto"/>
            </w:tcBorders>
            <w:shd w:val="clear" w:color="auto" w:fill="FFFFFF"/>
            <w:vAlign w:val="bottom"/>
          </w:tcPr>
          <w:p w:rsidR="005057AA" w:rsidRPr="00D55D62" w:rsidRDefault="0059685B">
            <w:pPr>
              <w:pStyle w:val="Corpsdutexte20"/>
              <w:framePr w:w="5657" w:wrap="notBeside" w:vAnchor="text" w:hAnchor="text" w:xAlign="right" w:y="1"/>
              <w:shd w:val="clear" w:color="auto" w:fill="auto"/>
              <w:spacing w:line="119" w:lineRule="exact"/>
              <w:ind w:firstLine="80"/>
              <w:jc w:val="left"/>
              <w:rPr>
                <w:lang w:val="fr-BE"/>
              </w:rPr>
            </w:pPr>
            <w:r w:rsidRPr="00D55D62">
              <w:rPr>
                <w:rStyle w:val="Corpsdutexte25ptNonGras"/>
                <w:lang w:val="fr-BE"/>
              </w:rPr>
              <w:t>L'ECU ne s'adapte pas assez rapidement à une batterie fraîchement chargée</w:t>
            </w:r>
          </w:p>
        </w:tc>
        <w:tc>
          <w:tcPr>
            <w:tcW w:w="2046" w:type="dxa"/>
            <w:tcBorders>
              <w:top w:val="single" w:sz="4" w:space="0" w:color="auto"/>
              <w:left w:val="single" w:sz="4" w:space="0" w:color="auto"/>
              <w:right w:val="single" w:sz="4" w:space="0" w:color="auto"/>
            </w:tcBorders>
            <w:shd w:val="clear" w:color="auto" w:fill="FFFFFF"/>
          </w:tcPr>
          <w:p w:rsidR="005057AA" w:rsidRPr="00D55D62" w:rsidRDefault="0059685B">
            <w:pPr>
              <w:pStyle w:val="Corpsdutexte20"/>
              <w:framePr w:w="5657" w:wrap="notBeside" w:vAnchor="text" w:hAnchor="text" w:xAlign="right" w:y="1"/>
              <w:shd w:val="clear" w:color="auto" w:fill="auto"/>
              <w:spacing w:line="115" w:lineRule="exact"/>
              <w:ind w:firstLine="75"/>
              <w:jc w:val="left"/>
              <w:rPr>
                <w:lang w:val="fr-BE"/>
              </w:rPr>
            </w:pPr>
            <w:r w:rsidRPr="00D55D62">
              <w:rPr>
                <w:rStyle w:val="Corpsdutexte25ptNonGras"/>
                <w:lang w:val="fr-BE"/>
              </w:rPr>
              <w:t>Faire passer lentement le moteur du ralenti au plein régime et inversement pour laisser l'ECU se calibrer</w:t>
            </w:r>
          </w:p>
        </w:tc>
      </w:tr>
      <w:tr w:rsidR="005057AA" w:rsidRPr="00D55D62">
        <w:tblPrEx>
          <w:tblCellMar>
            <w:top w:w="0" w:type="dxa"/>
            <w:bottom w:w="0" w:type="dxa"/>
          </w:tblCellMar>
        </w:tblPrEx>
        <w:trPr>
          <w:trHeight w:hRule="exact" w:val="276"/>
          <w:jc w:val="right"/>
        </w:trPr>
        <w:tc>
          <w:tcPr>
            <w:tcW w:w="1571" w:type="dxa"/>
            <w:vMerge/>
            <w:tcBorders>
              <w:left w:val="single" w:sz="4" w:space="0" w:color="auto"/>
              <w:bottom w:val="single" w:sz="4" w:space="0" w:color="auto"/>
            </w:tcBorders>
            <w:shd w:val="clear" w:color="auto" w:fill="FFFFFF"/>
          </w:tcPr>
          <w:p w:rsidR="005057AA" w:rsidRPr="00D55D62" w:rsidRDefault="005057AA">
            <w:pPr>
              <w:framePr w:w="5657" w:wrap="notBeside" w:vAnchor="text" w:hAnchor="text" w:xAlign="right" w:y="1"/>
              <w:rPr>
                <w:lang w:val="fr-BE"/>
              </w:rPr>
            </w:pPr>
          </w:p>
        </w:tc>
        <w:tc>
          <w:tcPr>
            <w:tcW w:w="2040" w:type="dxa"/>
            <w:tcBorders>
              <w:top w:val="single" w:sz="4" w:space="0" w:color="auto"/>
              <w:left w:val="single" w:sz="4" w:space="0" w:color="auto"/>
              <w:bottom w:val="single" w:sz="4" w:space="0" w:color="auto"/>
            </w:tcBorders>
            <w:shd w:val="clear" w:color="auto" w:fill="FFFFFF"/>
          </w:tcPr>
          <w:p w:rsidR="005057AA" w:rsidRPr="00D55D62" w:rsidRDefault="0059685B">
            <w:pPr>
              <w:pStyle w:val="Corpsdutexte20"/>
              <w:framePr w:w="5657" w:wrap="notBeside" w:vAnchor="text" w:hAnchor="text" w:xAlign="right" w:y="1"/>
              <w:shd w:val="clear" w:color="auto" w:fill="auto"/>
              <w:spacing w:line="119" w:lineRule="exact"/>
              <w:ind w:firstLine="80"/>
              <w:jc w:val="left"/>
              <w:rPr>
                <w:lang w:val="fr-BE"/>
              </w:rPr>
            </w:pPr>
            <w:r w:rsidRPr="00D55D62">
              <w:rPr>
                <w:rStyle w:val="Corpsdutexte25ptNonGras"/>
                <w:lang w:val="fr-BE"/>
              </w:rPr>
              <w:t>Modification du comportement de la pompe en raison de l'âge et/ou de l'usure</w:t>
            </w:r>
          </w:p>
        </w:tc>
        <w:tc>
          <w:tcPr>
            <w:tcW w:w="2046" w:type="dxa"/>
            <w:tcBorders>
              <w:top w:val="single" w:sz="4" w:space="0" w:color="auto"/>
              <w:left w:val="single" w:sz="4" w:space="0" w:color="auto"/>
              <w:bottom w:val="single" w:sz="4" w:space="0" w:color="auto"/>
              <w:right w:val="single" w:sz="4" w:space="0" w:color="auto"/>
            </w:tcBorders>
            <w:shd w:val="clear" w:color="auto" w:fill="FFFFFF"/>
          </w:tcPr>
          <w:p w:rsidR="005057AA" w:rsidRPr="00D55D62" w:rsidRDefault="0059685B">
            <w:pPr>
              <w:pStyle w:val="Corpsdutexte20"/>
              <w:framePr w:w="5657" w:wrap="notBeside" w:vAnchor="text" w:hAnchor="text" w:xAlign="right" w:y="1"/>
              <w:shd w:val="clear" w:color="auto" w:fill="auto"/>
              <w:spacing w:line="119" w:lineRule="exact"/>
              <w:ind w:firstLine="75"/>
              <w:jc w:val="left"/>
              <w:rPr>
                <w:lang w:val="fr-BE"/>
              </w:rPr>
            </w:pPr>
            <w:r w:rsidRPr="00D55D62">
              <w:rPr>
                <w:rStyle w:val="Corpsdutexte25ptNonGras"/>
                <w:lang w:val="fr-BE"/>
              </w:rPr>
              <w:t>Augmenter de 5 points le "délai de décélération" sur l'écu</w:t>
            </w:r>
          </w:p>
        </w:tc>
      </w:tr>
    </w:tbl>
    <w:p w:rsidR="005057AA" w:rsidRPr="00D55D62" w:rsidRDefault="005057AA">
      <w:pPr>
        <w:framePr w:w="5657" w:wrap="notBeside" w:vAnchor="text" w:hAnchor="text" w:xAlign="right" w:y="1"/>
        <w:rPr>
          <w:sz w:val="2"/>
          <w:szCs w:val="2"/>
          <w:lang w:val="fr-BE"/>
        </w:rPr>
      </w:pPr>
    </w:p>
    <w:p w:rsidR="005057AA" w:rsidRPr="00D55D62" w:rsidRDefault="005057AA">
      <w:pPr>
        <w:rPr>
          <w:sz w:val="2"/>
          <w:szCs w:val="2"/>
          <w:lang w:val="fr-BE"/>
        </w:rPr>
        <w:sectPr w:rsidR="005057AA" w:rsidRPr="00D55D62">
          <w:pgSz w:w="8400" w:h="11900"/>
          <w:pgMar w:top="1584" w:right="1177" w:bottom="1619" w:left="720" w:header="0" w:footer="3" w:gutter="0"/>
          <w:cols w:space="720"/>
          <w:noEndnote/>
          <w:docGrid w:linePitch="360"/>
        </w:sectPr>
      </w:pPr>
    </w:p>
    <w:p w:rsidR="005057AA" w:rsidRPr="00D55D62" w:rsidRDefault="0059685B">
      <w:pPr>
        <w:pStyle w:val="En-tte10"/>
        <w:keepNext/>
        <w:keepLines/>
        <w:shd w:val="clear" w:color="auto" w:fill="auto"/>
        <w:spacing w:after="62" w:line="180" w:lineRule="exact"/>
        <w:ind w:left="580" w:hanging="6"/>
        <w:rPr>
          <w:lang w:val="fr-BE"/>
        </w:rPr>
      </w:pPr>
      <w:bookmarkStart w:id="3" w:name="bookmark3"/>
      <w:bookmarkEnd w:id="3"/>
      <w:r w:rsidRPr="00D55D62">
        <w:rPr>
          <w:lang w:val="fr-BE"/>
        </w:rPr>
        <w:lastRenderedPageBreak/>
        <w:t>Aux commandes du Wren 44TurboProp</w:t>
      </w:r>
    </w:p>
    <w:p w:rsidR="005057AA" w:rsidRPr="00D55D62" w:rsidRDefault="0059685B">
      <w:pPr>
        <w:pStyle w:val="Corpsdutexte20"/>
        <w:shd w:val="clear" w:color="auto" w:fill="auto"/>
        <w:spacing w:after="142" w:line="148" w:lineRule="exact"/>
        <w:ind w:left="580" w:right="300" w:hanging="6"/>
        <w:rPr>
          <w:lang w:val="fr-BE"/>
        </w:rPr>
      </w:pPr>
      <w:r w:rsidRPr="00D55D62">
        <w:rPr>
          <w:lang w:val="fr-BE"/>
        </w:rPr>
        <w:t>Le pilotage d'un turbopropulseur est très similaire au pilotage d'une turbine à gaz normale. Il y a un léger décalage dans l'accélération à partir du ralenti, mais plus le régime est élevé, plus la reprise est rapide et moins perceptible. On remarquera que</w:t>
      </w:r>
      <w:r w:rsidRPr="00D55D62">
        <w:rPr>
          <w:lang w:val="fr-BE"/>
        </w:rPr>
        <w:t xml:space="preserve"> la poussée de l'hélice arrive beaucoup plus tôt que sur un moteur de poussée et qu'il en faut moins pour faire démarrer un avion en marche pour le roulage au sol ou les manœuvres. Le 44 Turbo-</w:t>
      </w:r>
      <w:proofErr w:type="spellStart"/>
      <w:r w:rsidRPr="00D55D62">
        <w:rPr>
          <w:lang w:val="fr-BE"/>
        </w:rPr>
        <w:t>Prop</w:t>
      </w:r>
      <w:proofErr w:type="spellEnd"/>
      <w:r w:rsidRPr="00D55D62">
        <w:rPr>
          <w:lang w:val="fr-BE"/>
        </w:rPr>
        <w:t xml:space="preserve"> a une accélération extrêmement rapide même à partir du ral</w:t>
      </w:r>
      <w:r w:rsidRPr="00D55D62">
        <w:rPr>
          <w:lang w:val="fr-BE"/>
        </w:rPr>
        <w:t>enti et même en tournant une grande hélice et une toupie, il y aura très peu de décalage apparent.</w:t>
      </w:r>
    </w:p>
    <w:p w:rsidR="005057AA" w:rsidRPr="00D55D62" w:rsidRDefault="0059685B">
      <w:pPr>
        <w:pStyle w:val="Corpsdutexte40"/>
        <w:shd w:val="clear" w:color="auto" w:fill="auto"/>
        <w:spacing w:before="0" w:line="120" w:lineRule="exact"/>
        <w:ind w:left="580" w:hanging="6"/>
        <w:rPr>
          <w:lang w:val="fr-BE"/>
        </w:rPr>
      </w:pPr>
      <w:r w:rsidRPr="00D55D62">
        <w:rPr>
          <w:lang w:val="fr-BE"/>
        </w:rPr>
        <w:t>Courbe de réponse de l'accélérateur</w:t>
      </w:r>
    </w:p>
    <w:p w:rsidR="005057AA" w:rsidRPr="00D55D62" w:rsidRDefault="0059685B">
      <w:pPr>
        <w:pStyle w:val="Corpsdutexte20"/>
        <w:shd w:val="clear" w:color="auto" w:fill="auto"/>
        <w:spacing w:after="118" w:line="148" w:lineRule="exact"/>
        <w:ind w:left="580" w:right="300" w:hanging="6"/>
        <w:rPr>
          <w:lang w:val="fr-BE"/>
        </w:rPr>
      </w:pPr>
      <w:r w:rsidRPr="00D55D62">
        <w:rPr>
          <w:lang w:val="fr-BE"/>
        </w:rPr>
        <w:t xml:space="preserve">Le couple d'un </w:t>
      </w:r>
      <w:proofErr w:type="spellStart"/>
      <w:r w:rsidRPr="00D55D62">
        <w:rPr>
          <w:lang w:val="fr-BE"/>
        </w:rPr>
        <w:t>turbo-propulseur</w:t>
      </w:r>
      <w:proofErr w:type="spellEnd"/>
      <w:r w:rsidRPr="00D55D62">
        <w:rPr>
          <w:lang w:val="fr-BE"/>
        </w:rPr>
        <w:t xml:space="preserve"> augmente en fonction de l'augmentation de la pression dans le carter du moteur. Cela se produit sous la forme d'une courbe exponentielle, ce qui signifie que la courbe de réponse s'accentue plus rapidement à mesure que le ré</w:t>
      </w:r>
      <w:r w:rsidRPr="00D55D62">
        <w:rPr>
          <w:lang w:val="fr-BE"/>
        </w:rPr>
        <w:t>gime augmente. Il en résulte que la moitié de la puissance sous forme de poussée de l'hélice se produit en fait à environ % du manche des gaz et que le reste des gaz arrive très rapidement à l'extrémité supérieure de la course du manche. Cela peut rendre l</w:t>
      </w:r>
      <w:r w:rsidRPr="00D55D62">
        <w:rPr>
          <w:lang w:val="fr-BE"/>
        </w:rPr>
        <w:t>e vol de l'appareil très sensible sur le manche, car seuls de très petits mouvements peuvent entraîner de grandes variations de la puissance de sortie.</w:t>
      </w:r>
    </w:p>
    <w:p w:rsidR="005057AA" w:rsidRPr="00D55D62" w:rsidRDefault="0059685B">
      <w:pPr>
        <w:pStyle w:val="Corpsdutexte20"/>
        <w:shd w:val="clear" w:color="auto" w:fill="auto"/>
        <w:spacing w:after="153" w:line="151" w:lineRule="exact"/>
        <w:ind w:left="580" w:right="300" w:hanging="6"/>
        <w:rPr>
          <w:lang w:val="fr-BE"/>
        </w:rPr>
      </w:pPr>
      <w:r w:rsidRPr="00D55D62">
        <w:rPr>
          <w:lang w:val="fr-BE"/>
        </w:rPr>
        <w:t>Les pilotes peuvent souhaiter programmer une courbe d'accélération pour réduire la réponse à l'extrémité</w:t>
      </w:r>
      <w:r w:rsidRPr="00D55D62">
        <w:rPr>
          <w:lang w:val="fr-BE"/>
        </w:rPr>
        <w:t xml:space="preserve"> supérieure maintenant que cette fonction est standard sur toutes les radios informatiques. Les données suivantes peuvent être utiles pour décider d'un point de départ pour une courbe appropriée.</w:t>
      </w:r>
    </w:p>
    <w:p w:rsidR="005057AA" w:rsidRPr="00D55D62" w:rsidRDefault="0059685B">
      <w:pPr>
        <w:pStyle w:val="Corpsdutexte20"/>
        <w:shd w:val="clear" w:color="auto" w:fill="auto"/>
        <w:spacing w:line="110" w:lineRule="exact"/>
        <w:ind w:left="580" w:hanging="6"/>
        <w:rPr>
          <w:lang w:val="fr-BE"/>
        </w:rPr>
      </w:pPr>
      <w:r w:rsidRPr="00D55D62">
        <w:rPr>
          <w:lang w:val="fr-BE"/>
        </w:rPr>
        <w:t>Un tableau de poussée typique est présenté ci-dessous pour u</w:t>
      </w:r>
      <w:r w:rsidRPr="00D55D62">
        <w:rPr>
          <w:lang w:val="fr-BE"/>
        </w:rPr>
        <w:t>ne hélice bipale de 610x200 (24x8).</w:t>
      </w:r>
    </w:p>
    <w:tbl>
      <w:tblPr>
        <w:tblOverlap w:val="never"/>
        <w:tblW w:w="0" w:type="auto"/>
        <w:jc w:val="center"/>
        <w:tblLayout w:type="fixed"/>
        <w:tblCellMar>
          <w:left w:w="10" w:type="dxa"/>
          <w:right w:w="10" w:type="dxa"/>
        </w:tblCellMar>
        <w:tblLook w:val="04A0" w:firstRow="1" w:lastRow="0" w:firstColumn="1" w:lastColumn="0" w:noHBand="0" w:noVBand="1"/>
      </w:tblPr>
      <w:tblGrid>
        <w:gridCol w:w="840"/>
        <w:gridCol w:w="872"/>
        <w:gridCol w:w="853"/>
        <w:gridCol w:w="1321"/>
      </w:tblGrid>
      <w:tr w:rsidR="005057AA">
        <w:tblPrEx>
          <w:tblCellMar>
            <w:top w:w="0" w:type="dxa"/>
            <w:bottom w:w="0" w:type="dxa"/>
          </w:tblCellMar>
        </w:tblPrEx>
        <w:trPr>
          <w:trHeight w:hRule="exact" w:val="237"/>
          <w:jc w:val="center"/>
        </w:trPr>
        <w:tc>
          <w:tcPr>
            <w:tcW w:w="840" w:type="dxa"/>
            <w:shd w:val="clear" w:color="auto" w:fill="FFFFFF"/>
          </w:tcPr>
          <w:p w:rsidR="005057AA" w:rsidRDefault="0059685B">
            <w:pPr>
              <w:pStyle w:val="Corpsdutexte20"/>
              <w:framePr w:w="3887" w:hSpace="558" w:wrap="notBeside" w:vAnchor="text" w:hAnchor="text" w:xAlign="center" w:y="1"/>
              <w:shd w:val="clear" w:color="auto" w:fill="auto"/>
              <w:spacing w:line="120" w:lineRule="exact"/>
              <w:ind w:firstLine="27"/>
              <w:jc w:val="left"/>
            </w:pPr>
            <w:r>
              <w:rPr>
                <w:rStyle w:val="Corpsdutexte26pt0"/>
                <w:b/>
                <w:bCs/>
              </w:rPr>
              <w:t xml:space="preserve">Régime du </w:t>
            </w:r>
            <w:proofErr w:type="spellStart"/>
            <w:r>
              <w:rPr>
                <w:rStyle w:val="Corpsdutexte26pt0"/>
                <w:b/>
                <w:bCs/>
              </w:rPr>
              <w:t>moteur</w:t>
            </w:r>
            <w:proofErr w:type="spellEnd"/>
          </w:p>
        </w:tc>
        <w:tc>
          <w:tcPr>
            <w:tcW w:w="872" w:type="dxa"/>
            <w:shd w:val="clear" w:color="auto" w:fill="FFFFFF"/>
          </w:tcPr>
          <w:p w:rsidR="005057AA" w:rsidRDefault="0059685B">
            <w:pPr>
              <w:pStyle w:val="Corpsdutexte20"/>
              <w:framePr w:w="3887" w:hSpace="558" w:wrap="notBeside" w:vAnchor="text" w:hAnchor="text" w:xAlign="center" w:y="1"/>
              <w:shd w:val="clear" w:color="auto" w:fill="auto"/>
              <w:spacing w:line="120" w:lineRule="exact"/>
              <w:ind w:firstLine="127"/>
              <w:jc w:val="left"/>
            </w:pPr>
            <w:r>
              <w:rPr>
                <w:rStyle w:val="Corpsdutexte26pt0"/>
                <w:b/>
                <w:bCs/>
              </w:rPr>
              <w:t>Prop rpm</w:t>
            </w:r>
          </w:p>
        </w:tc>
        <w:tc>
          <w:tcPr>
            <w:tcW w:w="853" w:type="dxa"/>
            <w:shd w:val="clear" w:color="auto" w:fill="FFFFFF"/>
          </w:tcPr>
          <w:p w:rsidR="005057AA" w:rsidRDefault="0059685B">
            <w:pPr>
              <w:pStyle w:val="Corpsdutexte20"/>
              <w:framePr w:w="3887" w:hSpace="558" w:wrap="notBeside" w:vAnchor="text" w:hAnchor="text" w:xAlign="center" w:y="1"/>
              <w:shd w:val="clear" w:color="auto" w:fill="auto"/>
              <w:spacing w:line="120" w:lineRule="exact"/>
              <w:ind w:left="200" w:hanging="5"/>
              <w:jc w:val="left"/>
            </w:pPr>
            <w:proofErr w:type="spellStart"/>
            <w:r>
              <w:rPr>
                <w:rStyle w:val="Corpsdutexte26pt0"/>
                <w:b/>
                <w:bCs/>
              </w:rPr>
              <w:t>Poussée</w:t>
            </w:r>
            <w:proofErr w:type="spellEnd"/>
          </w:p>
        </w:tc>
        <w:tc>
          <w:tcPr>
            <w:tcW w:w="1321" w:type="dxa"/>
            <w:shd w:val="clear" w:color="auto" w:fill="FFFFFF"/>
          </w:tcPr>
          <w:p w:rsidR="005057AA" w:rsidRDefault="0059685B">
            <w:pPr>
              <w:pStyle w:val="Corpsdutexte20"/>
              <w:framePr w:w="3887" w:hSpace="558" w:wrap="notBeside" w:vAnchor="text" w:hAnchor="text" w:xAlign="center" w:y="1"/>
              <w:shd w:val="clear" w:color="auto" w:fill="auto"/>
              <w:spacing w:line="120" w:lineRule="exact"/>
              <w:ind w:left="280" w:hanging="4"/>
              <w:jc w:val="left"/>
            </w:pPr>
            <w:r>
              <w:rPr>
                <w:rStyle w:val="Corpsdutexte26pt0"/>
                <w:b/>
                <w:bCs/>
              </w:rPr>
              <w:t xml:space="preserve">Position de </w:t>
            </w:r>
            <w:proofErr w:type="spellStart"/>
            <w:r>
              <w:rPr>
                <w:rStyle w:val="Corpsdutexte26pt0"/>
                <w:b/>
                <w:bCs/>
              </w:rPr>
              <w:t>l'accélérateur</w:t>
            </w:r>
            <w:proofErr w:type="spellEnd"/>
          </w:p>
        </w:tc>
      </w:tr>
      <w:tr w:rsidR="005057AA">
        <w:tblPrEx>
          <w:tblCellMar>
            <w:top w:w="0" w:type="dxa"/>
            <w:bottom w:w="0" w:type="dxa"/>
          </w:tblCellMar>
        </w:tblPrEx>
        <w:trPr>
          <w:trHeight w:hRule="exact" w:val="212"/>
          <w:jc w:val="center"/>
        </w:trPr>
        <w:tc>
          <w:tcPr>
            <w:tcW w:w="840"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firstLine="27"/>
              <w:jc w:val="left"/>
            </w:pPr>
            <w:r>
              <w:rPr>
                <w:rStyle w:val="Corpsdutexte22"/>
                <w:b/>
                <w:bCs/>
              </w:rPr>
              <w:t>55,000</w:t>
            </w:r>
          </w:p>
        </w:tc>
        <w:tc>
          <w:tcPr>
            <w:tcW w:w="872"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firstLine="127"/>
              <w:jc w:val="left"/>
            </w:pPr>
            <w:r>
              <w:rPr>
                <w:rStyle w:val="Corpsdutexte22"/>
                <w:b/>
                <w:bCs/>
              </w:rPr>
              <w:t>1300</w:t>
            </w:r>
          </w:p>
        </w:tc>
        <w:tc>
          <w:tcPr>
            <w:tcW w:w="853"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left="200" w:hanging="5"/>
              <w:jc w:val="left"/>
            </w:pPr>
            <w:r>
              <w:rPr>
                <w:rStyle w:val="Corpsdutexte22"/>
                <w:b/>
                <w:bCs/>
              </w:rPr>
              <w:t>11N</w:t>
            </w:r>
          </w:p>
        </w:tc>
        <w:tc>
          <w:tcPr>
            <w:tcW w:w="1321"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left="280" w:hanging="4"/>
              <w:jc w:val="left"/>
            </w:pPr>
            <w:r>
              <w:rPr>
                <w:rStyle w:val="Corpsdutexte22"/>
                <w:b/>
                <w:bCs/>
              </w:rPr>
              <w:t>0%</w:t>
            </w:r>
          </w:p>
        </w:tc>
      </w:tr>
      <w:tr w:rsidR="005057AA">
        <w:tblPrEx>
          <w:tblCellMar>
            <w:top w:w="0" w:type="dxa"/>
            <w:bottom w:w="0" w:type="dxa"/>
          </w:tblCellMar>
        </w:tblPrEx>
        <w:trPr>
          <w:trHeight w:hRule="exact" w:val="148"/>
          <w:jc w:val="center"/>
        </w:trPr>
        <w:tc>
          <w:tcPr>
            <w:tcW w:w="840"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firstLine="27"/>
              <w:jc w:val="left"/>
            </w:pPr>
            <w:r>
              <w:rPr>
                <w:rStyle w:val="Corpsdutexte22"/>
                <w:b/>
                <w:bCs/>
              </w:rPr>
              <w:t>100,000</w:t>
            </w:r>
          </w:p>
        </w:tc>
        <w:tc>
          <w:tcPr>
            <w:tcW w:w="872"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firstLine="127"/>
              <w:jc w:val="left"/>
            </w:pPr>
            <w:r>
              <w:rPr>
                <w:rStyle w:val="Corpsdutexte22"/>
                <w:b/>
                <w:bCs/>
              </w:rPr>
              <w:t>2820</w:t>
            </w:r>
          </w:p>
        </w:tc>
        <w:tc>
          <w:tcPr>
            <w:tcW w:w="853"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left="200" w:hanging="5"/>
              <w:jc w:val="left"/>
            </w:pPr>
            <w:r>
              <w:rPr>
                <w:rStyle w:val="Corpsdutexte22"/>
                <w:b/>
                <w:bCs/>
              </w:rPr>
              <w:t>25N</w:t>
            </w:r>
          </w:p>
        </w:tc>
        <w:tc>
          <w:tcPr>
            <w:tcW w:w="1321"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left="280" w:hanging="4"/>
              <w:jc w:val="left"/>
            </w:pPr>
            <w:r>
              <w:rPr>
                <w:rStyle w:val="Corpsdutexte22"/>
                <w:b/>
                <w:bCs/>
              </w:rPr>
              <w:t>32%</w:t>
            </w:r>
          </w:p>
        </w:tc>
      </w:tr>
      <w:tr w:rsidR="005057AA">
        <w:tblPrEx>
          <w:tblCellMar>
            <w:top w:w="0" w:type="dxa"/>
            <w:bottom w:w="0" w:type="dxa"/>
          </w:tblCellMar>
        </w:tblPrEx>
        <w:trPr>
          <w:trHeight w:hRule="exact" w:val="154"/>
          <w:jc w:val="center"/>
        </w:trPr>
        <w:tc>
          <w:tcPr>
            <w:tcW w:w="840"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firstLine="27"/>
              <w:jc w:val="left"/>
            </w:pPr>
            <w:r>
              <w:rPr>
                <w:rStyle w:val="Corpsdutexte22"/>
                <w:b/>
                <w:bCs/>
              </w:rPr>
              <w:t>120,000</w:t>
            </w:r>
          </w:p>
        </w:tc>
        <w:tc>
          <w:tcPr>
            <w:tcW w:w="872"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firstLine="127"/>
              <w:jc w:val="left"/>
            </w:pPr>
            <w:r>
              <w:rPr>
                <w:rStyle w:val="Corpsdutexte22"/>
                <w:b/>
                <w:bCs/>
              </w:rPr>
              <w:t>3600</w:t>
            </w:r>
          </w:p>
        </w:tc>
        <w:tc>
          <w:tcPr>
            <w:tcW w:w="853"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left="200" w:hanging="5"/>
              <w:jc w:val="left"/>
            </w:pPr>
            <w:r>
              <w:rPr>
                <w:rStyle w:val="Corpsdutexte22"/>
                <w:b/>
                <w:bCs/>
              </w:rPr>
              <w:t>37N</w:t>
            </w:r>
          </w:p>
        </w:tc>
        <w:tc>
          <w:tcPr>
            <w:tcW w:w="1321"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left="280" w:hanging="4"/>
              <w:jc w:val="left"/>
            </w:pPr>
            <w:r>
              <w:rPr>
                <w:rStyle w:val="Corpsdutexte22"/>
                <w:b/>
                <w:bCs/>
              </w:rPr>
              <w:t>46%</w:t>
            </w:r>
          </w:p>
        </w:tc>
      </w:tr>
      <w:tr w:rsidR="005057AA">
        <w:tblPrEx>
          <w:tblCellMar>
            <w:top w:w="0" w:type="dxa"/>
            <w:bottom w:w="0" w:type="dxa"/>
          </w:tblCellMar>
        </w:tblPrEx>
        <w:trPr>
          <w:trHeight w:hRule="exact" w:val="148"/>
          <w:jc w:val="center"/>
        </w:trPr>
        <w:tc>
          <w:tcPr>
            <w:tcW w:w="840"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firstLine="27"/>
              <w:jc w:val="left"/>
            </w:pPr>
            <w:r>
              <w:rPr>
                <w:rStyle w:val="Corpsdutexte22"/>
                <w:b/>
                <w:bCs/>
              </w:rPr>
              <w:t>140,000</w:t>
            </w:r>
          </w:p>
        </w:tc>
        <w:tc>
          <w:tcPr>
            <w:tcW w:w="872"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firstLine="127"/>
              <w:jc w:val="left"/>
            </w:pPr>
            <w:r>
              <w:rPr>
                <w:rStyle w:val="Corpsdutexte22"/>
                <w:b/>
                <w:bCs/>
              </w:rPr>
              <w:t>4230</w:t>
            </w:r>
          </w:p>
        </w:tc>
        <w:tc>
          <w:tcPr>
            <w:tcW w:w="853"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left="200" w:hanging="5"/>
              <w:jc w:val="left"/>
            </w:pPr>
            <w:r>
              <w:rPr>
                <w:rStyle w:val="Corpsdutexte22"/>
                <w:b/>
                <w:bCs/>
              </w:rPr>
              <w:t>57N</w:t>
            </w:r>
          </w:p>
        </w:tc>
        <w:tc>
          <w:tcPr>
            <w:tcW w:w="1321"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left="280" w:hanging="4"/>
              <w:jc w:val="left"/>
            </w:pPr>
            <w:r>
              <w:rPr>
                <w:rStyle w:val="Corpsdutexte22"/>
                <w:b/>
                <w:bCs/>
              </w:rPr>
              <w:t>60%</w:t>
            </w:r>
          </w:p>
        </w:tc>
      </w:tr>
      <w:tr w:rsidR="005057AA">
        <w:tblPrEx>
          <w:tblCellMar>
            <w:top w:w="0" w:type="dxa"/>
            <w:bottom w:w="0" w:type="dxa"/>
          </w:tblCellMar>
        </w:tblPrEx>
        <w:trPr>
          <w:trHeight w:hRule="exact" w:val="148"/>
          <w:jc w:val="center"/>
        </w:trPr>
        <w:tc>
          <w:tcPr>
            <w:tcW w:w="840"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firstLine="27"/>
              <w:jc w:val="left"/>
            </w:pPr>
            <w:r>
              <w:rPr>
                <w:rStyle w:val="Corpsdutexte22"/>
                <w:b/>
                <w:bCs/>
              </w:rPr>
              <w:t>160,000</w:t>
            </w:r>
          </w:p>
        </w:tc>
        <w:tc>
          <w:tcPr>
            <w:tcW w:w="872"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firstLine="127"/>
              <w:jc w:val="left"/>
            </w:pPr>
            <w:r>
              <w:rPr>
                <w:rStyle w:val="Corpsdutexte22"/>
                <w:b/>
                <w:bCs/>
              </w:rPr>
              <w:t>5070</w:t>
            </w:r>
          </w:p>
        </w:tc>
        <w:tc>
          <w:tcPr>
            <w:tcW w:w="853"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left="200" w:hanging="5"/>
              <w:jc w:val="left"/>
            </w:pPr>
            <w:r>
              <w:rPr>
                <w:rStyle w:val="Corpsdutexte22"/>
                <w:b/>
                <w:bCs/>
              </w:rPr>
              <w:t>85 N</w:t>
            </w:r>
          </w:p>
        </w:tc>
        <w:tc>
          <w:tcPr>
            <w:tcW w:w="1321"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left="280" w:hanging="4"/>
              <w:jc w:val="left"/>
            </w:pPr>
            <w:r>
              <w:rPr>
                <w:rStyle w:val="Corpsdutexte22"/>
                <w:b/>
                <w:bCs/>
              </w:rPr>
              <w:t>75%</w:t>
            </w:r>
          </w:p>
        </w:tc>
      </w:tr>
      <w:tr w:rsidR="005057AA">
        <w:tblPrEx>
          <w:tblCellMar>
            <w:top w:w="0" w:type="dxa"/>
            <w:bottom w:w="0" w:type="dxa"/>
          </w:tblCellMar>
        </w:tblPrEx>
        <w:trPr>
          <w:trHeight w:hRule="exact" w:val="154"/>
          <w:jc w:val="center"/>
        </w:trPr>
        <w:tc>
          <w:tcPr>
            <w:tcW w:w="840"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firstLine="27"/>
              <w:jc w:val="left"/>
            </w:pPr>
            <w:r>
              <w:rPr>
                <w:rStyle w:val="Corpsdutexte22"/>
                <w:b/>
                <w:bCs/>
              </w:rPr>
              <w:t>180,000</w:t>
            </w:r>
          </w:p>
        </w:tc>
        <w:tc>
          <w:tcPr>
            <w:tcW w:w="872"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firstLine="127"/>
              <w:jc w:val="left"/>
            </w:pPr>
            <w:r>
              <w:rPr>
                <w:rStyle w:val="Corpsdutexte22"/>
                <w:b/>
                <w:bCs/>
              </w:rPr>
              <w:t>6240</w:t>
            </w:r>
          </w:p>
        </w:tc>
        <w:tc>
          <w:tcPr>
            <w:tcW w:w="853"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left="200" w:hanging="5"/>
              <w:jc w:val="left"/>
            </w:pPr>
            <w:r>
              <w:rPr>
                <w:rStyle w:val="Corpsdutexte22"/>
                <w:b/>
                <w:bCs/>
              </w:rPr>
              <w:t>128N</w:t>
            </w:r>
          </w:p>
        </w:tc>
        <w:tc>
          <w:tcPr>
            <w:tcW w:w="1321" w:type="dxa"/>
            <w:shd w:val="clear" w:color="auto" w:fill="FFFFFF"/>
            <w:vAlign w:val="bottom"/>
          </w:tcPr>
          <w:p w:rsidR="005057AA" w:rsidRDefault="0059685B">
            <w:pPr>
              <w:pStyle w:val="Corpsdutexte20"/>
              <w:framePr w:w="3887" w:hSpace="558" w:wrap="notBeside" w:vAnchor="text" w:hAnchor="text" w:xAlign="center" w:y="1"/>
              <w:shd w:val="clear" w:color="auto" w:fill="auto"/>
              <w:spacing w:line="110" w:lineRule="exact"/>
              <w:ind w:left="280" w:hanging="4"/>
              <w:jc w:val="left"/>
            </w:pPr>
            <w:r>
              <w:rPr>
                <w:rStyle w:val="Corpsdutexte22"/>
                <w:b/>
                <w:bCs/>
              </w:rPr>
              <w:t>89%</w:t>
            </w:r>
          </w:p>
        </w:tc>
      </w:tr>
      <w:tr w:rsidR="005057AA">
        <w:tblPrEx>
          <w:tblCellMar>
            <w:top w:w="0" w:type="dxa"/>
            <w:bottom w:w="0" w:type="dxa"/>
          </w:tblCellMar>
        </w:tblPrEx>
        <w:trPr>
          <w:trHeight w:hRule="exact" w:val="167"/>
          <w:jc w:val="center"/>
        </w:trPr>
        <w:tc>
          <w:tcPr>
            <w:tcW w:w="840" w:type="dxa"/>
            <w:shd w:val="clear" w:color="auto" w:fill="FFFFFF"/>
          </w:tcPr>
          <w:p w:rsidR="005057AA" w:rsidRDefault="0059685B">
            <w:pPr>
              <w:pStyle w:val="Corpsdutexte20"/>
              <w:framePr w:w="3887" w:hSpace="558" w:wrap="notBeside" w:vAnchor="text" w:hAnchor="text" w:xAlign="center" w:y="1"/>
              <w:shd w:val="clear" w:color="auto" w:fill="auto"/>
              <w:spacing w:line="110" w:lineRule="exact"/>
              <w:ind w:firstLine="27"/>
              <w:jc w:val="left"/>
            </w:pPr>
            <w:r>
              <w:rPr>
                <w:rStyle w:val="Corpsdutexte22"/>
                <w:b/>
                <w:bCs/>
              </w:rPr>
              <w:t>195,000</w:t>
            </w:r>
          </w:p>
        </w:tc>
        <w:tc>
          <w:tcPr>
            <w:tcW w:w="872" w:type="dxa"/>
            <w:shd w:val="clear" w:color="auto" w:fill="FFFFFF"/>
          </w:tcPr>
          <w:p w:rsidR="005057AA" w:rsidRDefault="0059685B">
            <w:pPr>
              <w:pStyle w:val="Corpsdutexte20"/>
              <w:framePr w:w="3887" w:hSpace="558" w:wrap="notBeside" w:vAnchor="text" w:hAnchor="text" w:xAlign="center" w:y="1"/>
              <w:shd w:val="clear" w:color="auto" w:fill="auto"/>
              <w:spacing w:line="110" w:lineRule="exact"/>
              <w:ind w:firstLine="127"/>
              <w:jc w:val="left"/>
            </w:pPr>
            <w:r>
              <w:rPr>
                <w:rStyle w:val="Corpsdutexte22"/>
                <w:b/>
                <w:bCs/>
              </w:rPr>
              <w:t>7110</w:t>
            </w:r>
          </w:p>
        </w:tc>
        <w:tc>
          <w:tcPr>
            <w:tcW w:w="853" w:type="dxa"/>
            <w:shd w:val="clear" w:color="auto" w:fill="FFFFFF"/>
          </w:tcPr>
          <w:p w:rsidR="005057AA" w:rsidRDefault="0059685B">
            <w:pPr>
              <w:pStyle w:val="Corpsdutexte20"/>
              <w:framePr w:w="3887" w:hSpace="558" w:wrap="notBeside" w:vAnchor="text" w:hAnchor="text" w:xAlign="center" w:y="1"/>
              <w:shd w:val="clear" w:color="auto" w:fill="auto"/>
              <w:spacing w:line="110" w:lineRule="exact"/>
              <w:ind w:left="200" w:hanging="5"/>
              <w:jc w:val="left"/>
            </w:pPr>
            <w:r>
              <w:rPr>
                <w:rStyle w:val="Corpsdutexte22"/>
                <w:b/>
                <w:bCs/>
              </w:rPr>
              <w:t>167N</w:t>
            </w:r>
          </w:p>
        </w:tc>
        <w:tc>
          <w:tcPr>
            <w:tcW w:w="1321" w:type="dxa"/>
            <w:shd w:val="clear" w:color="auto" w:fill="FFFFFF"/>
          </w:tcPr>
          <w:p w:rsidR="005057AA" w:rsidRDefault="0059685B">
            <w:pPr>
              <w:pStyle w:val="Corpsdutexte20"/>
              <w:framePr w:w="3887" w:hSpace="558" w:wrap="notBeside" w:vAnchor="text" w:hAnchor="text" w:xAlign="center" w:y="1"/>
              <w:shd w:val="clear" w:color="auto" w:fill="auto"/>
              <w:spacing w:line="110" w:lineRule="exact"/>
              <w:ind w:left="280" w:hanging="4"/>
              <w:jc w:val="left"/>
            </w:pPr>
            <w:r>
              <w:rPr>
                <w:rStyle w:val="Corpsdutexte22"/>
                <w:b/>
                <w:bCs/>
              </w:rPr>
              <w:t>100%</w:t>
            </w:r>
          </w:p>
        </w:tc>
      </w:tr>
    </w:tbl>
    <w:p w:rsidR="005057AA" w:rsidRDefault="005057AA">
      <w:pPr>
        <w:framePr w:w="3887" w:hSpace="558" w:wrap="notBeside" w:vAnchor="text" w:hAnchor="text" w:xAlign="center" w:y="1"/>
        <w:rPr>
          <w:sz w:val="2"/>
          <w:szCs w:val="2"/>
        </w:rPr>
      </w:pPr>
    </w:p>
    <w:p w:rsidR="005057AA" w:rsidRDefault="005057AA">
      <w:pPr>
        <w:rPr>
          <w:sz w:val="2"/>
          <w:szCs w:val="2"/>
        </w:rPr>
      </w:pPr>
    </w:p>
    <w:p w:rsidR="005057AA" w:rsidRPr="00D55D62" w:rsidRDefault="0059685B">
      <w:pPr>
        <w:pStyle w:val="Corpsdutexte20"/>
        <w:shd w:val="clear" w:color="auto" w:fill="auto"/>
        <w:spacing w:before="98" w:after="120" w:line="148" w:lineRule="exact"/>
        <w:ind w:left="580" w:right="300" w:hanging="6"/>
        <w:rPr>
          <w:lang w:val="fr-BE"/>
        </w:rPr>
      </w:pPr>
      <w:r w:rsidRPr="00D55D62">
        <w:rPr>
          <w:lang w:val="fr-BE"/>
        </w:rPr>
        <w:t>Le graphique montre que la poussée double à peu près, passant d'un régime moteur de 160 000 à 195 000 tr/min (85N à 167N) qui, en termes de position de la manette des gaz, est de 75% à 100%.</w:t>
      </w:r>
    </w:p>
    <w:p w:rsidR="005057AA" w:rsidRPr="00D55D62" w:rsidRDefault="0059685B">
      <w:pPr>
        <w:pStyle w:val="Corpsdutexte20"/>
        <w:shd w:val="clear" w:color="auto" w:fill="auto"/>
        <w:spacing w:after="120" w:line="148" w:lineRule="exact"/>
        <w:ind w:left="580" w:right="300" w:hanging="6"/>
        <w:rPr>
          <w:lang w:val="fr-BE"/>
        </w:rPr>
      </w:pPr>
      <w:r w:rsidRPr="00D55D62">
        <w:rPr>
          <w:lang w:val="fr-BE"/>
        </w:rPr>
        <w:t xml:space="preserve">On peut en déduire que la position du manche à 50 % ne produira </w:t>
      </w:r>
      <w:r w:rsidRPr="00D55D62">
        <w:rPr>
          <w:lang w:val="fr-BE"/>
        </w:rPr>
        <w:t xml:space="preserve">probablement qu'environ % de la poussée. Cela signifie en pratique que la plupart des vols ont tendance à se produire dans </w:t>
      </w:r>
      <w:proofErr w:type="spellStart"/>
      <w:r w:rsidRPr="00D55D62">
        <w:rPr>
          <w:lang w:val="fr-BE"/>
        </w:rPr>
        <w:t>la</w:t>
      </w:r>
      <w:r w:rsidRPr="00D55D62">
        <w:rPr>
          <w:vertAlign w:val="superscript"/>
          <w:lang w:val="fr-BE"/>
        </w:rPr>
        <w:t>deuxième</w:t>
      </w:r>
      <w:proofErr w:type="spellEnd"/>
      <w:r w:rsidRPr="00D55D62">
        <w:rPr>
          <w:lang w:val="fr-BE"/>
        </w:rPr>
        <w:t xml:space="preserve"> moitié du manche et donc qu'une grande partie de la résolution d'utilisation du manche n'est pas utilisée pour obtenir le </w:t>
      </w:r>
      <w:r w:rsidRPr="00D55D62">
        <w:rPr>
          <w:lang w:val="fr-BE"/>
        </w:rPr>
        <w:t>meilleur effet.</w:t>
      </w:r>
    </w:p>
    <w:p w:rsidR="005057AA" w:rsidRPr="00D55D62" w:rsidRDefault="0059685B">
      <w:pPr>
        <w:pStyle w:val="Corpsdutexte20"/>
        <w:shd w:val="clear" w:color="auto" w:fill="auto"/>
        <w:spacing w:line="148" w:lineRule="exact"/>
        <w:ind w:left="580" w:right="300" w:hanging="6"/>
        <w:rPr>
          <w:lang w:val="fr-BE"/>
        </w:rPr>
        <w:sectPr w:rsidR="005057AA" w:rsidRPr="00D55D62">
          <w:headerReference w:type="even" r:id="rId45"/>
          <w:headerReference w:type="default" r:id="rId46"/>
          <w:footerReference w:type="even" r:id="rId47"/>
          <w:footerReference w:type="default" r:id="rId48"/>
          <w:headerReference w:type="first" r:id="rId49"/>
          <w:footerReference w:type="first" r:id="rId50"/>
          <w:pgSz w:w="8400" w:h="11900"/>
          <w:pgMar w:top="1584" w:right="1177" w:bottom="1619" w:left="720" w:header="0" w:footer="3" w:gutter="0"/>
          <w:cols w:space="720"/>
          <w:noEndnote/>
          <w:docGrid w:linePitch="360"/>
        </w:sectPr>
      </w:pPr>
      <w:r w:rsidRPr="00D55D62">
        <w:rPr>
          <w:lang w:val="fr-BE"/>
        </w:rPr>
        <w:t>En utilisant ces données, il devrait être possible d'entrer une courbe appropriée qui permet une meilleure répartition de la puissance sur toute la plage de déplacement du manche. Idéalement, la courbe de r</w:t>
      </w:r>
      <w:r w:rsidRPr="00D55D62">
        <w:rPr>
          <w:lang w:val="fr-BE"/>
        </w:rPr>
        <w:t>éponse devrait d'abord augmenter fortement, puis s'aplatir vers le haut de la plage.</w:t>
      </w:r>
    </w:p>
    <w:p w:rsidR="005057AA" w:rsidRPr="00D55D62" w:rsidRDefault="0059685B">
      <w:pPr>
        <w:pStyle w:val="Corpsdutexte20"/>
        <w:shd w:val="clear" w:color="auto" w:fill="auto"/>
        <w:spacing w:after="120" w:line="148" w:lineRule="exact"/>
        <w:ind w:left="840" w:hanging="7"/>
        <w:rPr>
          <w:lang w:val="fr-BE"/>
        </w:rPr>
      </w:pPr>
      <w:r w:rsidRPr="00D55D62">
        <w:rPr>
          <w:lang w:val="fr-BE"/>
        </w:rPr>
        <w:lastRenderedPageBreak/>
        <w:t>Laissez toujours le moteur tourner au ralenti pendant environ 30 secondes après la mise en marche avant de l'arrêter. Cela permettra aux températures de se stabiliser et a</w:t>
      </w:r>
      <w:r w:rsidRPr="00D55D62">
        <w:rPr>
          <w:lang w:val="fr-BE"/>
        </w:rPr>
        <w:t xml:space="preserve">ux flux d'huile de se normaliser après le vol. En tirant sur le </w:t>
      </w:r>
      <w:proofErr w:type="spellStart"/>
      <w:r w:rsidRPr="00D55D62">
        <w:rPr>
          <w:lang w:val="fr-BE"/>
        </w:rPr>
        <w:t>trim</w:t>
      </w:r>
      <w:proofErr w:type="spellEnd"/>
      <w:r w:rsidRPr="00D55D62">
        <w:rPr>
          <w:lang w:val="fr-BE"/>
        </w:rPr>
        <w:t xml:space="preserve"> pour l'arrêter, le moteur s'arrête et le cycle de refroidissement commence. Celui-ci se poursuivra jusqu'à ce que l'ECU enregistre une température suffisamment froide et indiquera alors "</w:t>
      </w:r>
      <w:r w:rsidRPr="00D55D62">
        <w:rPr>
          <w:lang w:val="fr-BE"/>
        </w:rPr>
        <w:t>Stop".</w:t>
      </w:r>
    </w:p>
    <w:p w:rsidR="005057AA" w:rsidRPr="00D55D62" w:rsidRDefault="0059685B">
      <w:pPr>
        <w:pStyle w:val="Corpsdutexte20"/>
        <w:shd w:val="clear" w:color="auto" w:fill="auto"/>
        <w:spacing w:after="120" w:line="148" w:lineRule="exact"/>
        <w:ind w:left="840" w:hanging="7"/>
        <w:rPr>
          <w:lang w:val="fr-BE"/>
        </w:rPr>
      </w:pPr>
      <w:r w:rsidRPr="00D55D62">
        <w:rPr>
          <w:lang w:val="fr-BE"/>
        </w:rPr>
        <w:t>Comme la température est mesurée dans le lourd moulage intermédiaire, il y aura un certain fluage thermique après l'arrêt du moteur et la température peut remonter jusqu'à 150-160°C, ce qui est normal.</w:t>
      </w:r>
    </w:p>
    <w:p w:rsidR="005057AA" w:rsidRPr="00D55D62" w:rsidRDefault="0059685B">
      <w:pPr>
        <w:pStyle w:val="Corpsdutexte40"/>
        <w:shd w:val="clear" w:color="auto" w:fill="auto"/>
        <w:spacing w:before="0" w:line="148" w:lineRule="exact"/>
        <w:ind w:left="840" w:hanging="7"/>
        <w:rPr>
          <w:lang w:val="fr-BE"/>
        </w:rPr>
      </w:pPr>
      <w:r w:rsidRPr="00D55D62">
        <w:rPr>
          <w:lang w:val="fr-BE"/>
        </w:rPr>
        <w:t>En attendant de voler à nouveau</w:t>
      </w:r>
    </w:p>
    <w:p w:rsidR="005057AA" w:rsidRPr="00D55D62" w:rsidRDefault="0059685B">
      <w:pPr>
        <w:pStyle w:val="Corpsdutexte20"/>
        <w:shd w:val="clear" w:color="auto" w:fill="auto"/>
        <w:spacing w:after="150" w:line="148" w:lineRule="exact"/>
        <w:ind w:left="840" w:hanging="7"/>
        <w:rPr>
          <w:lang w:val="fr-BE"/>
        </w:rPr>
      </w:pPr>
      <w:r w:rsidRPr="00D55D62">
        <w:rPr>
          <w:lang w:val="fr-BE"/>
        </w:rPr>
        <w:t xml:space="preserve">Si vous avez fait le plein et que vous voulez faire un autre vol et après avoir rallumé l'écu, il y a toujours une température supérieure à la température minimale de démarrage de 100'C. Si vous maintenez le </w:t>
      </w:r>
      <w:proofErr w:type="spellStart"/>
      <w:r w:rsidRPr="00D55D62">
        <w:rPr>
          <w:lang w:val="fr-BE"/>
        </w:rPr>
        <w:t>trim</w:t>
      </w:r>
      <w:proofErr w:type="spellEnd"/>
      <w:r w:rsidRPr="00D55D62">
        <w:rPr>
          <w:lang w:val="fr-BE"/>
        </w:rPr>
        <w:t xml:space="preserve"> réglé sur o</w:t>
      </w:r>
      <w:r w:rsidRPr="00D55D62">
        <w:rPr>
          <w:lang w:val="fr-BE"/>
        </w:rPr>
        <w:t xml:space="preserve">ff, vous pouvez faire basculer le démarreur en levant brièvement la manette des gaz pour appliquer une impulsion de refroidissement rapide qui devrait faire baisser la température rapidement. Ne tenez pas la manette des gaz sur le papier aluminium pendant </w:t>
      </w:r>
      <w:r w:rsidRPr="00D55D62">
        <w:rPr>
          <w:lang w:val="fr-BE"/>
        </w:rPr>
        <w:t>plus d'une seconde environ, car c'est aussi le signal d'amorçage de la pompe, ce qui n'est pas du tout recommandé car cela peut être la cause de démarrages en flamme.</w:t>
      </w:r>
    </w:p>
    <w:p w:rsidR="005057AA" w:rsidRPr="00D55D62" w:rsidRDefault="0059685B">
      <w:pPr>
        <w:pStyle w:val="Corpsdutexte20"/>
        <w:shd w:val="clear" w:color="auto" w:fill="auto"/>
        <w:spacing w:after="79" w:line="110" w:lineRule="exact"/>
        <w:ind w:left="840" w:hanging="7"/>
        <w:rPr>
          <w:lang w:val="fr-BE"/>
        </w:rPr>
      </w:pPr>
      <w:r w:rsidRPr="00D55D62">
        <w:rPr>
          <w:lang w:val="fr-BE"/>
        </w:rPr>
        <w:t xml:space="preserve">Une fois que la température est inférieure à 98°C, vous pouvez relever le </w:t>
      </w:r>
      <w:proofErr w:type="spellStart"/>
      <w:r w:rsidRPr="00D55D62">
        <w:rPr>
          <w:lang w:val="fr-BE"/>
        </w:rPr>
        <w:t>trim</w:t>
      </w:r>
      <w:proofErr w:type="spellEnd"/>
      <w:r w:rsidRPr="00D55D62">
        <w:rPr>
          <w:lang w:val="fr-BE"/>
        </w:rPr>
        <w:t xml:space="preserve"> et démarre</w:t>
      </w:r>
      <w:r w:rsidRPr="00D55D62">
        <w:rPr>
          <w:lang w:val="fr-BE"/>
        </w:rPr>
        <w:t>r de la manière habituelle.</w:t>
      </w:r>
    </w:p>
    <w:p w:rsidR="005057AA" w:rsidRPr="00D55D62" w:rsidRDefault="0059685B">
      <w:pPr>
        <w:pStyle w:val="En-tte10"/>
        <w:keepNext/>
        <w:keepLines/>
        <w:shd w:val="clear" w:color="auto" w:fill="auto"/>
        <w:spacing w:after="69" w:line="180" w:lineRule="exact"/>
        <w:ind w:left="840"/>
        <w:rPr>
          <w:lang w:val="fr-BE"/>
        </w:rPr>
      </w:pPr>
      <w:bookmarkStart w:id="4" w:name="bookmark5"/>
      <w:bookmarkEnd w:id="4"/>
      <w:r w:rsidRPr="00D55D62">
        <w:rPr>
          <w:lang w:val="fr-BE"/>
        </w:rPr>
        <w:t>Stockage</w:t>
      </w:r>
    </w:p>
    <w:p w:rsidR="005057AA" w:rsidRPr="00D55D62" w:rsidRDefault="0059685B">
      <w:pPr>
        <w:pStyle w:val="Corpsdutexte20"/>
        <w:shd w:val="clear" w:color="auto" w:fill="auto"/>
        <w:spacing w:after="120" w:line="148" w:lineRule="exact"/>
        <w:ind w:left="840" w:hanging="7"/>
        <w:rPr>
          <w:lang w:val="fr-BE"/>
        </w:rPr>
      </w:pPr>
      <w:r w:rsidRPr="00D55D62">
        <w:rPr>
          <w:lang w:val="fr-BE"/>
        </w:rPr>
        <w:t>L'unité n'a pas besoin d'une attention particulière après son fonctionnement, bien que certaines réflexions sur le stockage puissent être envisagées :</w:t>
      </w:r>
    </w:p>
    <w:p w:rsidR="005057AA" w:rsidRPr="00D55D62" w:rsidRDefault="0059685B">
      <w:pPr>
        <w:pStyle w:val="Corpsdutexte20"/>
        <w:shd w:val="clear" w:color="auto" w:fill="auto"/>
        <w:spacing w:after="120" w:line="148" w:lineRule="exact"/>
        <w:ind w:left="840" w:hanging="7"/>
        <w:rPr>
          <w:lang w:val="fr-BE"/>
        </w:rPr>
      </w:pPr>
      <w:r w:rsidRPr="00D55D62">
        <w:rPr>
          <w:rStyle w:val="Corpsdutexte23"/>
          <w:b/>
          <w:bCs/>
          <w:lang w:val="fr-BE"/>
        </w:rPr>
        <w:t xml:space="preserve">Toujours </w:t>
      </w:r>
      <w:r w:rsidRPr="00D55D62">
        <w:rPr>
          <w:lang w:val="fr-BE"/>
        </w:rPr>
        <w:t xml:space="preserve">retirer ou déconnecter le </w:t>
      </w:r>
      <w:proofErr w:type="spellStart"/>
      <w:r w:rsidRPr="00D55D62">
        <w:rPr>
          <w:lang w:val="fr-BE"/>
        </w:rPr>
        <w:t>LiPo</w:t>
      </w:r>
      <w:proofErr w:type="spellEnd"/>
      <w:r w:rsidRPr="00D55D62">
        <w:rPr>
          <w:lang w:val="fr-BE"/>
        </w:rPr>
        <w:t xml:space="preserve"> à la fin de la session de vo</w:t>
      </w:r>
      <w:r w:rsidRPr="00D55D62">
        <w:rPr>
          <w:lang w:val="fr-BE"/>
        </w:rPr>
        <w:t xml:space="preserve">l. Le chargement doit toujours se faire avec la </w:t>
      </w:r>
      <w:proofErr w:type="spellStart"/>
      <w:r w:rsidRPr="00D55D62">
        <w:rPr>
          <w:lang w:val="fr-BE"/>
        </w:rPr>
        <w:t>LiPo</w:t>
      </w:r>
      <w:proofErr w:type="spellEnd"/>
      <w:r w:rsidRPr="00D55D62">
        <w:rPr>
          <w:lang w:val="fr-BE"/>
        </w:rPr>
        <w:t xml:space="preserve"> déconnectée, mais l'écu tirera quelques milliampères même à l'état éteint et après quelques semaines, cela peut vider une </w:t>
      </w:r>
      <w:proofErr w:type="spellStart"/>
      <w:r w:rsidRPr="00D55D62">
        <w:rPr>
          <w:lang w:val="fr-BE"/>
        </w:rPr>
        <w:t>LiPo</w:t>
      </w:r>
      <w:proofErr w:type="spellEnd"/>
      <w:r w:rsidRPr="00D55D62">
        <w:rPr>
          <w:lang w:val="fr-BE"/>
        </w:rPr>
        <w:t xml:space="preserve"> de son contenu et la ruiner définitivement.</w:t>
      </w:r>
    </w:p>
    <w:p w:rsidR="005057AA" w:rsidRPr="00D55D62" w:rsidRDefault="0059685B">
      <w:pPr>
        <w:pStyle w:val="Corpsdutexte20"/>
        <w:shd w:val="clear" w:color="auto" w:fill="auto"/>
        <w:spacing w:after="120" w:line="148" w:lineRule="exact"/>
        <w:ind w:left="840" w:hanging="7"/>
        <w:rPr>
          <w:lang w:val="fr-BE"/>
        </w:rPr>
      </w:pPr>
      <w:r w:rsidRPr="00D55D62">
        <w:rPr>
          <w:lang w:val="fr-BE"/>
        </w:rPr>
        <w:t xml:space="preserve">À l'arrêt, l'huile restera dans </w:t>
      </w:r>
      <w:r w:rsidRPr="00D55D62">
        <w:rPr>
          <w:lang w:val="fr-BE"/>
        </w:rPr>
        <w:t>la boîte de vitesses pour la prochaine course. Il n'est donc pas recommandé de suspendre l'avion au mur avec le nez en haut car l'huile peut s'écouler dans la zone d'échappement et provoquer un gros nuage de fumée au prochain démarrage. Si vous devez absol</w:t>
      </w:r>
      <w:r w:rsidRPr="00D55D62">
        <w:rPr>
          <w:lang w:val="fr-BE"/>
        </w:rPr>
        <w:t>ument accrocher l'avion à un mur, gardez le nez de l'avion vers le bas. Le stockage horizontal est préférable si vous avez de la place.</w:t>
      </w:r>
    </w:p>
    <w:p w:rsidR="005057AA" w:rsidRPr="00D55D62" w:rsidRDefault="0059685B">
      <w:pPr>
        <w:pStyle w:val="Corpsdutexte20"/>
        <w:shd w:val="clear" w:color="auto" w:fill="auto"/>
        <w:spacing w:after="123" w:line="148" w:lineRule="exact"/>
        <w:ind w:left="840" w:hanging="7"/>
        <w:rPr>
          <w:lang w:val="fr-BE"/>
        </w:rPr>
      </w:pPr>
      <w:r w:rsidRPr="00D55D62">
        <w:rPr>
          <w:lang w:val="fr-BE"/>
        </w:rPr>
        <w:t>Videz toujours la bouteille de propane dans l'avion (si vous avez du propane à bord) après avoir terminé la journée. N'a</w:t>
      </w:r>
      <w:r w:rsidRPr="00D55D62">
        <w:rPr>
          <w:lang w:val="fr-BE"/>
        </w:rPr>
        <w:t>ttendez même pas de rentrer chez vous en premier, car si le système déclenche une fuite, il se peut qu'elle se trouve dans la voiture en rentrant.</w:t>
      </w:r>
    </w:p>
    <w:p w:rsidR="005057AA" w:rsidRPr="00D55D62" w:rsidRDefault="0059685B">
      <w:pPr>
        <w:pStyle w:val="Corpsdutexte20"/>
        <w:shd w:val="clear" w:color="auto" w:fill="auto"/>
        <w:spacing w:line="144" w:lineRule="exact"/>
        <w:ind w:left="840" w:hanging="7"/>
        <w:rPr>
          <w:lang w:val="fr-BE"/>
        </w:rPr>
      </w:pPr>
      <w:r w:rsidRPr="00D55D62">
        <w:rPr>
          <w:lang w:val="fr-BE"/>
        </w:rPr>
        <w:br w:type="page"/>
      </w:r>
      <w:r w:rsidRPr="00D55D62">
        <w:rPr>
          <w:lang w:val="fr-BE"/>
        </w:rPr>
        <w:lastRenderedPageBreak/>
        <w:t>Placez un petit sac en polyéthylène sur l'évent du réservoir de carburant pour éviter que la poussière de vo</w:t>
      </w:r>
      <w:r w:rsidRPr="00D55D62">
        <w:rPr>
          <w:lang w:val="fr-BE"/>
        </w:rPr>
        <w:t>tre atelier ne pénètre dans le réservoir et n'obstrue vos filtres coûteux. Utilisez un sac en plastique plutôt qu'un bouchon solide, car il permettra toujours d'agrandir le réservoir si nécessaire.</w:t>
      </w:r>
    </w:p>
    <w:p w:rsidR="005057AA" w:rsidRPr="00D55D62" w:rsidRDefault="00D55D62">
      <w:pPr>
        <w:pStyle w:val="Corpsdutexte20"/>
        <w:shd w:val="clear" w:color="auto" w:fill="auto"/>
        <w:spacing w:after="118" w:line="148" w:lineRule="exact"/>
        <w:ind w:left="2300" w:right="360" w:hanging="4"/>
        <w:rPr>
          <w:lang w:val="fr-BE"/>
        </w:rPr>
      </w:pPr>
      <w:r>
        <w:rPr>
          <w:noProof/>
        </w:rPr>
        <mc:AlternateContent>
          <mc:Choice Requires="wps">
            <w:drawing>
              <wp:anchor distT="0" distB="0" distL="63500" distR="63500" simplePos="0" relativeHeight="377487125" behindDoc="1" locked="0" layoutInCell="1" allowOverlap="1">
                <wp:simplePos x="0" y="0"/>
                <wp:positionH relativeFrom="margin">
                  <wp:posOffset>309245</wp:posOffset>
                </wp:positionH>
                <wp:positionV relativeFrom="margin">
                  <wp:posOffset>-179070</wp:posOffset>
                </wp:positionV>
                <wp:extent cx="887730" cy="130810"/>
                <wp:effectExtent l="0" t="0" r="0" b="0"/>
                <wp:wrapTopAndBottom/>
                <wp:docPr id="3"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7730"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10"/>
                              <w:keepNext/>
                              <w:keepLines/>
                              <w:shd w:val="clear" w:color="auto" w:fill="auto"/>
                              <w:spacing w:after="0" w:line="180" w:lineRule="exact"/>
                              <w:ind w:firstLine="35"/>
                              <w:jc w:val="left"/>
                            </w:pPr>
                            <w:bookmarkStart w:id="5" w:name="bookmark4"/>
                            <w:bookmarkEnd w:id="5"/>
                            <w:r>
                              <w:rPr>
                                <w:rStyle w:val="En-tte1Exact"/>
                                <w:b/>
                                <w:bCs/>
                              </w:rPr>
                              <w:t>Entretien de base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1" o:spid="_x0000_s1034" type="#_x0000_t202" style="position:absolute;left:0;text-align:left;margin-left:24.35pt;margin-top:-14.1pt;width:69.9pt;height:10.3pt;z-index:-125829355;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" filled="f" stroked="f">
                <v:path arrowok="t"/>
                <v:textbox style="mso-fit-shape-to-text:t" inset="0,0,0,0">
                  <w:txbxContent>
                    <w:p w:rsidR="005057AA" w:rsidRDefault="0059685B">
                      <w:pPr>
                        <w:pStyle w:val="En-tte10"/>
                        <w:keepNext/>
                        <w:keepLines/>
                        <w:shd w:val="clear" w:color="auto" w:fill="auto"/>
                        <w:spacing w:after="0" w:line="180" w:lineRule="exact"/>
                        <w:ind w:firstLine="35"/>
                        <w:jc w:val="left"/>
                      </w:pPr>
                      <w:bookmarkStart w:id="6" w:name="bookmark4"/>
                      <w:bookmarkEnd w:id="6"/>
                      <w:r>
                        <w:rPr>
                          <w:rStyle w:val="En-tte1Exact"/>
                          <w:b/>
                          <w:bCs/>
                        </w:rPr>
                        <w:t>Entretien de base</w:t>
                      </w:r>
                    </w:p>
                  </w:txbxContent>
                </v:textbox>
                <w10:wrap type="topAndBottom" anchorx="margin" anchory="margin"/>
              </v:shape>
            </w:pict>
          </mc:Fallback>
        </mc:AlternateContent>
      </w:r>
      <w:r w:rsidR="0059685B" w:rsidRPr="00D55D62">
        <w:rPr>
          <w:lang w:val="fr-BE"/>
        </w:rPr>
        <w:t xml:space="preserve">Vous n'avez pas grand-chose à faire dans le domaine de l'entretien, alors si l'appareil fonctionne, laissez le tranquille. Cependant, après un certain temps, le moteur du démarreur peut commencer à faire des bruits de grincement qui indiquent que le joint </w:t>
      </w:r>
      <w:r w:rsidR="0059685B" w:rsidRPr="00D55D62">
        <w:rPr>
          <w:lang w:val="fr-BE"/>
        </w:rPr>
        <w:t>torique en caoutchouc de l'embrayage est usé.</w:t>
      </w:r>
    </w:p>
    <w:p w:rsidR="005057AA" w:rsidRPr="00D55D62" w:rsidRDefault="00D55D62">
      <w:pPr>
        <w:pStyle w:val="Corpsdutexte20"/>
        <w:shd w:val="clear" w:color="auto" w:fill="auto"/>
        <w:spacing w:after="243" w:line="151" w:lineRule="exact"/>
        <w:ind w:left="2300" w:right="360" w:hanging="4"/>
        <w:rPr>
          <w:lang w:val="fr-BE"/>
        </w:rPr>
      </w:pPr>
      <w:r>
        <w:rPr>
          <w:noProof/>
        </w:rPr>
        <mc:AlternateContent>
          <mc:Choice Requires="wps">
            <w:drawing>
              <wp:anchor distT="0" distB="0" distL="63500" distR="65405" simplePos="0" relativeHeight="377487126" behindDoc="1" locked="0" layoutInCell="1" allowOverlap="1">
                <wp:simplePos x="0" y="0"/>
                <wp:positionH relativeFrom="margin">
                  <wp:posOffset>309245</wp:posOffset>
                </wp:positionH>
                <wp:positionV relativeFrom="margin">
                  <wp:posOffset>65405</wp:posOffset>
                </wp:positionV>
                <wp:extent cx="887730" cy="93345"/>
                <wp:effectExtent l="0" t="0" r="0" b="0"/>
                <wp:wrapSquare wrapText="right"/>
                <wp:docPr id="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7730" cy="93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Lgendedelimage"/>
                              <w:shd w:val="clear" w:color="auto" w:fill="auto"/>
                              <w:spacing w:line="110" w:lineRule="exact"/>
                              <w:ind w:firstLine="26"/>
                              <w:jc w:val="left"/>
                            </w:pPr>
                            <w:r>
                              <w:t xml:space="preserve">Joint </w:t>
                            </w:r>
                            <w:proofErr w:type="spellStart"/>
                            <w:r>
                              <w:t>torique</w:t>
                            </w:r>
                            <w:proofErr w:type="spellEnd"/>
                            <w:r>
                              <w:t xml:space="preserve"> du </w:t>
                            </w:r>
                            <w:proofErr w:type="spellStart"/>
                            <w:r>
                              <w:t>démarreur</w:t>
                            </w:r>
                            <w:proofErr w:type="spellEnd"/>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2" o:spid="_x0000_s1035" type="#_x0000_t202" style="position:absolute;left:0;text-align:left;margin-left:24.35pt;margin-top:5.15pt;width:69.9pt;height:7.35pt;z-index:-125829354;visibility:visible;mso-wrap-style:square;mso-width-percent:0;mso-height-percent:0;mso-wrap-distance-left:5pt;mso-wrap-distance-top:0;mso-wrap-distance-right:5.1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" filled="f" stroked="f">
                <v:path arrowok="t"/>
                <v:textbox style="mso-fit-shape-to-text:t" inset="0,0,0,0">
                  <w:txbxContent>
                    <w:p w:rsidR="005057AA" w:rsidRDefault="0059685B">
                      <w:pPr>
                        <w:pStyle w:val="Lgendedelimage"/>
                        <w:shd w:val="clear" w:color="auto" w:fill="auto"/>
                        <w:spacing w:line="110" w:lineRule="exact"/>
                        <w:ind w:firstLine="26"/>
                        <w:jc w:val="left"/>
                      </w:pPr>
                      <w:r>
                        <w:t xml:space="preserve">Joint </w:t>
                      </w:r>
                      <w:proofErr w:type="spellStart"/>
                      <w:r>
                        <w:t>torique</w:t>
                      </w:r>
                      <w:proofErr w:type="spellEnd"/>
                      <w:r>
                        <w:t xml:space="preserve"> du </w:t>
                      </w:r>
                      <w:proofErr w:type="spellStart"/>
                      <w:r>
                        <w:t>démarreur</w:t>
                      </w:r>
                      <w:proofErr w:type="spellEnd"/>
                    </w:p>
                  </w:txbxContent>
                </v:textbox>
                <w10:wrap type="square" side="right" anchorx="margin" anchory="margin"/>
              </v:shape>
            </w:pict>
          </mc:Fallback>
        </mc:AlternateContent>
      </w:r>
      <w:r>
        <w:rPr>
          <w:noProof/>
        </w:rPr>
        <w:drawing>
          <wp:anchor distT="0" distB="0" distL="63500" distR="65405" simplePos="0" relativeHeight="377487127" behindDoc="1" locked="0" layoutInCell="1" allowOverlap="1">
            <wp:simplePos x="0" y="0"/>
            <wp:positionH relativeFrom="margin">
              <wp:posOffset>410845</wp:posOffset>
            </wp:positionH>
            <wp:positionV relativeFrom="margin">
              <wp:posOffset>171450</wp:posOffset>
            </wp:positionV>
            <wp:extent cx="975360" cy="798830"/>
            <wp:effectExtent l="0" t="0" r="0" b="0"/>
            <wp:wrapSquare wrapText="right"/>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
                    <pic:cNvPicPr>
                      <a:picLocks/>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75360" cy="7988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63500" distR="64770" simplePos="0" relativeHeight="377487128" behindDoc="1" locked="0" layoutInCell="1" allowOverlap="1">
            <wp:simplePos x="0" y="0"/>
            <wp:positionH relativeFrom="margin">
              <wp:posOffset>330200</wp:posOffset>
            </wp:positionH>
            <wp:positionV relativeFrom="paragraph">
              <wp:posOffset>438150</wp:posOffset>
            </wp:positionV>
            <wp:extent cx="1060450" cy="1548130"/>
            <wp:effectExtent l="0" t="0" r="0" b="0"/>
            <wp:wrapSquare wrapText="right"/>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
                    <pic:cNvPicPr>
                      <a:picLocks/>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60450" cy="1548130"/>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Le démarreur est maintenu sur le moteur par trois petites vis sans tête et après avoir desserré ces deux tours, le démarreur peut être retiré.</w:t>
      </w:r>
    </w:p>
    <w:p w:rsidR="005057AA" w:rsidRPr="00D55D62" w:rsidRDefault="0059685B">
      <w:pPr>
        <w:pStyle w:val="Corpsdutexte20"/>
        <w:shd w:val="clear" w:color="auto" w:fill="auto"/>
        <w:spacing w:after="420" w:line="148" w:lineRule="exact"/>
        <w:ind w:right="360" w:firstLine="6"/>
        <w:rPr>
          <w:lang w:val="fr-BE"/>
        </w:rPr>
      </w:pPr>
      <w:r w:rsidRPr="00D55D62">
        <w:rPr>
          <w:lang w:val="fr-BE"/>
        </w:rPr>
        <w:t>Le joint torique est alors visible et peut être retiré à l'aide d'une épingle. Un nouveau joint torique peut être commandé auprès de Wren Turbines et inséré. La procédure inverse est utilisée pour remplacer le moteur mais la longueur de fonctionnement de l</w:t>
      </w:r>
      <w:r w:rsidRPr="00D55D62">
        <w:rPr>
          <w:lang w:val="fr-BE"/>
        </w:rPr>
        <w:t>'embrayage doit être réinitialisée.</w:t>
      </w:r>
    </w:p>
    <w:p w:rsidR="005057AA" w:rsidRPr="00D55D62" w:rsidRDefault="0059685B">
      <w:pPr>
        <w:pStyle w:val="Corpsdutexte20"/>
        <w:shd w:val="clear" w:color="auto" w:fill="auto"/>
        <w:spacing w:after="115" w:line="148" w:lineRule="exact"/>
        <w:ind w:right="360" w:firstLine="6"/>
        <w:rPr>
          <w:lang w:val="fr-BE"/>
        </w:rPr>
      </w:pPr>
      <w:r w:rsidRPr="00D55D62">
        <w:rPr>
          <w:lang w:val="fr-BE"/>
        </w:rPr>
        <w:t>Pour régler la longueur de fonctionnement de l'embrayage, il faut retirer le capuchon noir du moteur, desserrer légèrement les vis sans tête et pousser doucement le moteur jusqu'à la butée. Ensuite, retirez le moteur d'e</w:t>
      </w:r>
      <w:r w:rsidRPr="00D55D62">
        <w:rPr>
          <w:lang w:val="fr-BE"/>
        </w:rPr>
        <w:t xml:space="preserve">nviron 1,5 mm et </w:t>
      </w:r>
      <w:proofErr w:type="spellStart"/>
      <w:r w:rsidRPr="00D55D62">
        <w:rPr>
          <w:lang w:val="fr-BE"/>
        </w:rPr>
        <w:t>poussez</w:t>
      </w:r>
      <w:r w:rsidRPr="00D55D62">
        <w:rPr>
          <w:rStyle w:val="Corpsdutexte2NonGrasItalique"/>
          <w:lang w:val="fr-BE"/>
        </w:rPr>
        <w:t>doucementles</w:t>
      </w:r>
      <w:proofErr w:type="spellEnd"/>
      <w:r w:rsidRPr="00D55D62">
        <w:rPr>
          <w:rStyle w:val="Corpsdutexte2NonGrasItalique"/>
          <w:lang w:val="fr-BE"/>
        </w:rPr>
        <w:t xml:space="preserve"> vis sans tête vers le</w:t>
      </w:r>
      <w:r w:rsidRPr="00D55D62">
        <w:rPr>
          <w:lang w:val="fr-BE"/>
        </w:rPr>
        <w:t xml:space="preserve"> haut. Ne </w:t>
      </w:r>
      <w:proofErr w:type="spellStart"/>
      <w:r w:rsidRPr="00D55D62">
        <w:rPr>
          <w:lang w:val="fr-BE"/>
        </w:rPr>
        <w:t>serrez</w:t>
      </w:r>
      <w:proofErr w:type="spellEnd"/>
      <w:r w:rsidRPr="00D55D62">
        <w:rPr>
          <w:lang w:val="fr-BE"/>
        </w:rPr>
        <w:t xml:space="preserve"> pas trop fort, sinon les aimants se fissureront avec un craquement </w:t>
      </w:r>
      <w:proofErr w:type="spellStart"/>
      <w:r w:rsidRPr="00D55D62">
        <w:rPr>
          <w:lang w:val="fr-BE"/>
        </w:rPr>
        <w:t>écoeurant</w:t>
      </w:r>
      <w:proofErr w:type="spellEnd"/>
      <w:r w:rsidRPr="00D55D62">
        <w:rPr>
          <w:lang w:val="fr-BE"/>
        </w:rPr>
        <w:t xml:space="preserve"> et cela pourrait nécessiter un démarreur de rechange.</w:t>
      </w:r>
    </w:p>
    <w:p w:rsidR="005057AA" w:rsidRPr="00D55D62" w:rsidRDefault="0059685B">
      <w:pPr>
        <w:pStyle w:val="Corpsdutexte20"/>
        <w:shd w:val="clear" w:color="auto" w:fill="auto"/>
        <w:spacing w:after="155" w:line="154" w:lineRule="exact"/>
        <w:ind w:right="360" w:firstLine="6"/>
        <w:jc w:val="left"/>
        <w:rPr>
          <w:lang w:val="fr-BE"/>
        </w:rPr>
      </w:pPr>
      <w:r w:rsidRPr="00D55D62">
        <w:rPr>
          <w:lang w:val="fr-BE"/>
        </w:rPr>
        <w:t>Une petite goutte de vernis à ongles sur les vis aidera à s'assurer qu'elles ne se desserrent pas en vibrant. N'utilisez pas de produit de blocage puissant, sinon il sera impossible de les retirer plus tard.</w:t>
      </w:r>
    </w:p>
    <w:p w:rsidR="005057AA" w:rsidRPr="00D55D62" w:rsidRDefault="0059685B">
      <w:pPr>
        <w:pStyle w:val="Corpsdutexte20"/>
        <w:shd w:val="clear" w:color="auto" w:fill="auto"/>
        <w:spacing w:line="110" w:lineRule="exact"/>
        <w:ind w:left="520" w:firstLine="7"/>
        <w:rPr>
          <w:lang w:val="fr-BE"/>
        </w:rPr>
      </w:pPr>
      <w:r w:rsidRPr="00D55D62">
        <w:rPr>
          <w:lang w:val="fr-BE"/>
        </w:rPr>
        <w:t>Remplacement des bougies de préchauffage</w:t>
      </w:r>
    </w:p>
    <w:p w:rsidR="005057AA" w:rsidRPr="00D55D62" w:rsidRDefault="0059685B">
      <w:pPr>
        <w:pStyle w:val="Corpsdutexte20"/>
        <w:shd w:val="clear" w:color="auto" w:fill="auto"/>
        <w:spacing w:after="118" w:line="148" w:lineRule="exact"/>
        <w:ind w:left="520" w:right="360" w:firstLine="7"/>
        <w:rPr>
          <w:lang w:val="fr-BE"/>
        </w:rPr>
      </w:pPr>
      <w:r w:rsidRPr="00D55D62">
        <w:rPr>
          <w:lang w:val="fr-BE"/>
        </w:rPr>
        <w:t>On prés</w:t>
      </w:r>
      <w:r w:rsidRPr="00D55D62">
        <w:rPr>
          <w:lang w:val="fr-BE"/>
        </w:rPr>
        <w:t>ume que l'opérateur est compétent pour remplacer la fiche, mais une note sur sa préparation peut aider. La fiche doit être remplacée par une fiche du même type - les réglages de l'ECU sur la puissance de la fiche reposent sur cette dernière. Si vous la rem</w:t>
      </w:r>
      <w:r w:rsidRPr="00D55D62">
        <w:rPr>
          <w:lang w:val="fr-BE"/>
        </w:rPr>
        <w:t xml:space="preserve">placez par une autre avec un élément plus lourd, l'ECU la fera sûrement sauter au premier coup car elle fournira une tension trop élevée pour elle. Si vous allez dans les réglages de l'ECU et que vous faites défiler les options, vous trouverez un "réglage </w:t>
      </w:r>
      <w:r w:rsidRPr="00D55D62">
        <w:rPr>
          <w:lang w:val="fr-BE"/>
        </w:rPr>
        <w:t>de la puissance de la bougie". Il est normalement réglé sur environ 34. Si votre bougie de rechange n'est pas la même que la précédente, réduisez la valeur de 10 et essayez-la. Il est facile d'augmenter la valeur de 3 ou 4 à la fois si elle ne s'allume pas</w:t>
      </w:r>
      <w:r w:rsidRPr="00D55D62">
        <w:rPr>
          <w:lang w:val="fr-BE"/>
        </w:rPr>
        <w:t>.</w:t>
      </w:r>
    </w:p>
    <w:p w:rsidR="005057AA" w:rsidRPr="00D55D62" w:rsidRDefault="00D55D62">
      <w:pPr>
        <w:pStyle w:val="Corpsdutexte20"/>
        <w:shd w:val="clear" w:color="auto" w:fill="auto"/>
        <w:spacing w:after="120" w:line="151" w:lineRule="exact"/>
        <w:ind w:left="520" w:right="360" w:firstLine="7"/>
        <w:rPr>
          <w:lang w:val="fr-BE"/>
        </w:rPr>
      </w:pPr>
      <w:r>
        <w:rPr>
          <w:noProof/>
        </w:rPr>
        <w:drawing>
          <wp:anchor distT="0" distB="175260" distL="63500" distR="266700" simplePos="0" relativeHeight="377487129" behindDoc="1" locked="0" layoutInCell="1" allowOverlap="1">
            <wp:simplePos x="0" y="0"/>
            <wp:positionH relativeFrom="margin">
              <wp:posOffset>370840</wp:posOffset>
            </wp:positionH>
            <wp:positionV relativeFrom="paragraph">
              <wp:posOffset>344170</wp:posOffset>
            </wp:positionV>
            <wp:extent cx="975360" cy="579120"/>
            <wp:effectExtent l="0" t="0" r="0" b="0"/>
            <wp:wrapSquare wrapText="right"/>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
                    <pic:cNvPicPr>
                      <a:picLocks/>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75360" cy="579120"/>
                    </a:xfrm>
                    <a:prstGeom prst="rect">
                      <a:avLst/>
                    </a:prstGeom>
                    <a:noFill/>
                  </pic:spPr>
                </pic:pic>
              </a:graphicData>
            </a:graphic>
            <wp14:sizeRelH relativeFrom="page">
              <wp14:pctWidth>0</wp14:pctWidth>
            </wp14:sizeRelH>
            <wp14:sizeRelV relativeFrom="page">
              <wp14:pctHeight>0</wp14:pctHeight>
            </wp14:sizeRelV>
          </wp:anchor>
        </w:drawing>
      </w:r>
      <w:r w:rsidR="0059685B" w:rsidRPr="00D55D62">
        <w:rPr>
          <w:lang w:val="fr-BE"/>
        </w:rPr>
        <w:t>Une nouvelle bougie doit avoir son élément enlevé doucement afin de l'exposer au propane pour un allumage satisfaisant. Elle se casse facilement si elle est trop usée et, si elle n'est pas assez usée, elle ne fonctionnera pas bien. Si vous n'êtes pas sû</w:t>
      </w:r>
      <w:r w:rsidR="0059685B" w:rsidRPr="00D55D62">
        <w:rPr>
          <w:lang w:val="fr-BE"/>
        </w:rPr>
        <w:t>r de pouvoir le faire, vous pouvez commander une bougie de préchauffage préparée à l'avance auprès de Wren Turbines.</w:t>
      </w:r>
    </w:p>
    <w:p w:rsidR="005057AA" w:rsidRPr="00D55D62" w:rsidRDefault="0059685B">
      <w:pPr>
        <w:pStyle w:val="Corpsdutexte20"/>
        <w:shd w:val="clear" w:color="auto" w:fill="auto"/>
        <w:spacing w:after="123" w:line="151" w:lineRule="exact"/>
        <w:ind w:right="360" w:firstLine="6"/>
        <w:rPr>
          <w:lang w:val="fr-BE"/>
        </w:rPr>
      </w:pPr>
      <w:r w:rsidRPr="00D55D62">
        <w:rPr>
          <w:lang w:val="fr-BE"/>
        </w:rPr>
        <w:t>L'élément doit être démonté jusqu'à ce que la bobine soit bien visible.</w:t>
      </w:r>
    </w:p>
    <w:p w:rsidR="005057AA" w:rsidRPr="00D55D62" w:rsidRDefault="0059685B">
      <w:pPr>
        <w:pStyle w:val="Corpsdutexte20"/>
        <w:shd w:val="clear" w:color="auto" w:fill="auto"/>
        <w:spacing w:after="118" w:line="148" w:lineRule="exact"/>
        <w:ind w:right="360" w:firstLine="6"/>
        <w:rPr>
          <w:lang w:val="fr-BE"/>
        </w:rPr>
      </w:pPr>
      <w:r w:rsidRPr="00D55D62">
        <w:rPr>
          <w:lang w:val="fr-BE"/>
        </w:rPr>
        <w:t xml:space="preserve">Placez votre ongle de pouce sur la zone où le fil de l'élément est </w:t>
      </w:r>
      <w:r w:rsidRPr="00D55D62">
        <w:rPr>
          <w:lang w:val="fr-BE"/>
        </w:rPr>
        <w:t xml:space="preserve">soudé au corps pour l'empêcher de se casser, car c'est le point </w:t>
      </w:r>
      <w:r w:rsidRPr="00D55D62">
        <w:rPr>
          <w:lang w:val="fr-BE"/>
        </w:rPr>
        <w:lastRenderedPageBreak/>
        <w:t>habituel.</w:t>
      </w:r>
    </w:p>
    <w:p w:rsidR="005057AA" w:rsidRPr="00D55D62" w:rsidRDefault="0059685B">
      <w:pPr>
        <w:pStyle w:val="Corpsdutexte20"/>
        <w:shd w:val="clear" w:color="auto" w:fill="auto"/>
        <w:spacing w:line="151" w:lineRule="exact"/>
        <w:ind w:left="520" w:right="360"/>
        <w:rPr>
          <w:lang w:val="fr-BE"/>
        </w:rPr>
      </w:pPr>
      <w:r w:rsidRPr="00D55D62">
        <w:rPr>
          <w:lang w:val="fr-BE"/>
        </w:rPr>
        <w:t>De nombreux éléments de bougies de préchauffage sont cassés par des doigts tremblants et nerveux qui frappent l'élément contre le côté du trou de la bougie lors de son remplacement d</w:t>
      </w:r>
      <w:r w:rsidRPr="00D55D62">
        <w:rPr>
          <w:lang w:val="fr-BE"/>
        </w:rPr>
        <w:t>ans le moteur. Si vous n'êtes pas sûr de pouvoir le faire, demandez à quelqu'un d'autre de le faire à votre place.</w:t>
      </w:r>
    </w:p>
    <w:sectPr w:rsidR="005057AA" w:rsidRPr="00D55D62">
      <w:pgSz w:w="8400" w:h="11900"/>
      <w:pgMar w:top="2000" w:right="1156" w:bottom="2022" w:left="74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9685B" w:rsidRDefault="0059685B">
      <w:r>
        <w:separator/>
      </w:r>
    </w:p>
  </w:endnote>
  <w:endnote w:type="continuationSeparator" w:id="0">
    <w:p w:rsidR="0059685B" w:rsidRDefault="00596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16" behindDoc="1" locked="0" layoutInCell="1" allowOverlap="1">
              <wp:simplePos x="0" y="0"/>
              <wp:positionH relativeFrom="page">
                <wp:posOffset>921385</wp:posOffset>
              </wp:positionH>
              <wp:positionV relativeFrom="page">
                <wp:posOffset>6752590</wp:posOffset>
              </wp:positionV>
              <wp:extent cx="3490595" cy="77470"/>
              <wp:effectExtent l="0" t="0" r="0" b="0"/>
              <wp:wrapNone/>
              <wp:docPr id="5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90595"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6" type="#_x0000_t202" style="position:absolute;margin-left:72.55pt;margin-top:531.7pt;width:274.85pt;height:6.1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17" behindDoc="1" locked="0" layoutInCell="1" allowOverlap="1">
              <wp:simplePos x="0" y="0"/>
              <wp:positionH relativeFrom="page">
                <wp:posOffset>921385</wp:posOffset>
              </wp:positionH>
              <wp:positionV relativeFrom="page">
                <wp:posOffset>6752590</wp:posOffset>
              </wp:positionV>
              <wp:extent cx="3490595" cy="77470"/>
              <wp:effectExtent l="0" t="0" r="0" b="0"/>
              <wp:wrapNone/>
              <wp:docPr id="5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90595"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37" type="#_x0000_t202" style="position:absolute;margin-left:72.55pt;margin-top:531.7pt;width:274.85pt;height:6.1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18" behindDoc="1" locked="0" layoutInCell="1" allowOverlap="1">
              <wp:simplePos x="0" y="0"/>
              <wp:positionH relativeFrom="page">
                <wp:posOffset>921385</wp:posOffset>
              </wp:positionH>
              <wp:positionV relativeFrom="page">
                <wp:posOffset>6752590</wp:posOffset>
              </wp:positionV>
              <wp:extent cx="3490595" cy="77470"/>
              <wp:effectExtent l="0" t="0" r="0" b="0"/>
              <wp:wrapNone/>
              <wp:docPr id="4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90595"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38" type="#_x0000_t202" style="position:absolute;margin-left:72.55pt;margin-top:531.7pt;width:274.85pt;height:6.1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19" behindDoc="1" locked="0" layoutInCell="1" allowOverlap="1">
              <wp:simplePos x="0" y="0"/>
              <wp:positionH relativeFrom="page">
                <wp:posOffset>921385</wp:posOffset>
              </wp:positionH>
              <wp:positionV relativeFrom="page">
                <wp:posOffset>6752590</wp:posOffset>
              </wp:positionV>
              <wp:extent cx="3490595" cy="77470"/>
              <wp:effectExtent l="0" t="0" r="0" b="0"/>
              <wp:wrapNone/>
              <wp:docPr id="4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90595"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margin-left:72.55pt;margin-top:531.7pt;width:274.85pt;height:6.1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21" behindDoc="1" locked="0" layoutInCell="1" allowOverlap="1">
              <wp:simplePos x="0" y="0"/>
              <wp:positionH relativeFrom="page">
                <wp:posOffset>948055</wp:posOffset>
              </wp:positionH>
              <wp:positionV relativeFrom="page">
                <wp:posOffset>6586855</wp:posOffset>
              </wp:positionV>
              <wp:extent cx="3482340" cy="77470"/>
              <wp:effectExtent l="0" t="0" r="0" b="0"/>
              <wp:wrapNone/>
              <wp:docPr id="4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82340"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1" type="#_x0000_t202" style="position:absolute;margin-left:74.65pt;margin-top:518.65pt;width:274.2pt;height:6.1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23" behindDoc="1" locked="0" layoutInCell="1" allowOverlap="1">
              <wp:simplePos x="0" y="0"/>
              <wp:positionH relativeFrom="page">
                <wp:posOffset>795655</wp:posOffset>
              </wp:positionH>
              <wp:positionV relativeFrom="page">
                <wp:posOffset>6591300</wp:posOffset>
              </wp:positionV>
              <wp:extent cx="3484245" cy="79375"/>
              <wp:effectExtent l="0" t="0" r="0" b="0"/>
              <wp:wrapNone/>
              <wp:docPr id="4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84245" cy="7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43" type="#_x0000_t202" style="position:absolute;margin-left:62.65pt;margin-top:519pt;width:274.35pt;height:6.25pt;z-index:-1887440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24" behindDoc="1" locked="0" layoutInCell="1" allowOverlap="1">
              <wp:simplePos x="0" y="0"/>
              <wp:positionH relativeFrom="page">
                <wp:posOffset>921385</wp:posOffset>
              </wp:positionH>
              <wp:positionV relativeFrom="page">
                <wp:posOffset>6752590</wp:posOffset>
              </wp:positionV>
              <wp:extent cx="3490595" cy="77470"/>
              <wp:effectExtent l="0" t="0" r="0" b="0"/>
              <wp:wrapNone/>
              <wp:docPr id="4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90595"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44" type="#_x0000_t202" style="position:absolute;margin-left:72.55pt;margin-top:531.7pt;width:274.85pt;height:6.1pt;z-index:-1887440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26" behindDoc="1" locked="0" layoutInCell="1" allowOverlap="1">
              <wp:simplePos x="0" y="0"/>
              <wp:positionH relativeFrom="page">
                <wp:posOffset>946150</wp:posOffset>
              </wp:positionH>
              <wp:positionV relativeFrom="page">
                <wp:posOffset>6589395</wp:posOffset>
              </wp:positionV>
              <wp:extent cx="3488690" cy="81280"/>
              <wp:effectExtent l="0" t="0" r="0" b="0"/>
              <wp:wrapNone/>
              <wp:docPr id="4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88690" cy="81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w:t>
                          </w:r>
                          <w:r>
                            <w:rPr>
                              <w:rStyle w:val="En-tteoupieddepage1"/>
                              <w:b/>
                              <w:bCs/>
                            </w:rPr>
                            <w:t>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46" type="#_x0000_t202" style="position:absolute;margin-left:74.5pt;margin-top:518.85pt;width:274.7pt;height:6.4pt;z-index:-18874405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w:t>
                    </w:r>
                    <w:r>
                      <w:rPr>
                        <w:rStyle w:val="En-tteoupieddepage1"/>
                        <w:b/>
                        <w:bCs/>
                      </w:rPr>
                      <w:t>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27" behindDoc="1" locked="0" layoutInCell="1" allowOverlap="1">
              <wp:simplePos x="0" y="0"/>
              <wp:positionH relativeFrom="page">
                <wp:posOffset>921385</wp:posOffset>
              </wp:positionH>
              <wp:positionV relativeFrom="page">
                <wp:posOffset>6752590</wp:posOffset>
              </wp:positionV>
              <wp:extent cx="3490595" cy="77470"/>
              <wp:effectExtent l="0" t="0" r="0" b="0"/>
              <wp:wrapNone/>
              <wp:docPr id="4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90595"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47" type="#_x0000_t202" style="position:absolute;margin-left:72.55pt;margin-top:531.7pt;width:274.85pt;height:6.1pt;z-index:-18874405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28" behindDoc="1" locked="0" layoutInCell="1" allowOverlap="1">
              <wp:simplePos x="0" y="0"/>
              <wp:positionH relativeFrom="page">
                <wp:posOffset>921385</wp:posOffset>
              </wp:positionH>
              <wp:positionV relativeFrom="page">
                <wp:posOffset>6752590</wp:posOffset>
              </wp:positionV>
              <wp:extent cx="3490595" cy="77470"/>
              <wp:effectExtent l="0" t="0" r="0" b="0"/>
              <wp:wrapNone/>
              <wp:docPr id="3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90595"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8" type="#_x0000_t202" style="position:absolute;margin-left:72.55pt;margin-top:531.7pt;width:274.85pt;height:6.1pt;z-index:-1887440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30" behindDoc="1" locked="0" layoutInCell="1" allowOverlap="1">
              <wp:simplePos x="0" y="0"/>
              <wp:positionH relativeFrom="page">
                <wp:posOffset>826135</wp:posOffset>
              </wp:positionH>
              <wp:positionV relativeFrom="page">
                <wp:posOffset>6693535</wp:posOffset>
              </wp:positionV>
              <wp:extent cx="3480435" cy="79375"/>
              <wp:effectExtent l="0" t="0" r="0" b="0"/>
              <wp:wrapNone/>
              <wp:docPr id="3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80435" cy="7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tabs>
                              <w:tab w:val="right" w:pos="5481"/>
                            </w:tabs>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Copyright Wren Turbines Ltd February 2008</w:t>
                          </w:r>
                          <w:r>
                            <w:rPr>
                              <w:rStyle w:val="En-tteoupieddepage1"/>
                              <w:b/>
                              <w:bCs/>
                            </w:rPr>
                            <w:tab/>
                            <w:t xml:space="preserve">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50" type="#_x0000_t202" style="position:absolute;margin-left:65.05pt;margin-top:527.05pt;width:274.05pt;height:6.25pt;z-index:-188744050;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" filled="f" stroked="f">
              <v:path arrowok="t"/>
              <v:textbox style="mso-fit-shape-to-text:t" inset="0,0,0,0">
                <w:txbxContent>
                  <w:p w:rsidR="005057AA" w:rsidRDefault="0059685B">
                    <w:pPr>
                      <w:pStyle w:val="En-tteoupieddepage0"/>
                      <w:shd w:val="clear" w:color="auto" w:fill="auto"/>
                      <w:tabs>
                        <w:tab w:val="right" w:pos="5481"/>
                      </w:tabs>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Copyright Wren Turbines Ltd February 2008</w:t>
                    </w:r>
                    <w:r>
                      <w:rPr>
                        <w:rStyle w:val="En-tteoupieddepage1"/>
                        <w:b/>
                        <w:bCs/>
                      </w:rPr>
                      <w:tab/>
                      <w:t xml:space="preserve">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32" behindDoc="1" locked="0" layoutInCell="1" allowOverlap="1">
              <wp:simplePos x="0" y="0"/>
              <wp:positionH relativeFrom="page">
                <wp:posOffset>849630</wp:posOffset>
              </wp:positionH>
              <wp:positionV relativeFrom="page">
                <wp:posOffset>6717030</wp:posOffset>
              </wp:positionV>
              <wp:extent cx="3484245" cy="79375"/>
              <wp:effectExtent l="0" t="0" r="0" b="0"/>
              <wp:wrapNone/>
              <wp:docPr id="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84245" cy="7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tabs>
                              <w:tab w:val="right" w:pos="5487"/>
                            </w:tabs>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 xml:space="preserve">Users </w:t>
                          </w:r>
                          <w:r>
                            <w:rPr>
                              <w:rStyle w:val="En-tteoupieddepage1"/>
                              <w:b/>
                              <w:bCs/>
                            </w:rPr>
                            <w:t>Manual</w:t>
                          </w:r>
                          <w:proofErr w:type="spellEnd"/>
                          <w:r>
                            <w:rPr>
                              <w:rStyle w:val="En-tteoupieddepage1"/>
                              <w:b/>
                              <w:bCs/>
                            </w:rPr>
                            <w:t>. Copyright Wren Turbines Ltd February 2008</w:t>
                          </w:r>
                          <w:r>
                            <w:rPr>
                              <w:rStyle w:val="En-tteoupieddepage1"/>
                              <w:b/>
                              <w:bCs/>
                            </w:rPr>
                            <w:tab/>
                            <w:t xml:space="preserve">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52" type="#_x0000_t202" style="position:absolute;margin-left:66.9pt;margin-top:528.9pt;width:274.35pt;height:6.25pt;z-index:-188744048;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" filled="f" stroked="f">
              <v:path arrowok="t"/>
              <v:textbox style="mso-fit-shape-to-text:t" inset="0,0,0,0">
                <w:txbxContent>
                  <w:p w:rsidR="005057AA" w:rsidRDefault="0059685B">
                    <w:pPr>
                      <w:pStyle w:val="En-tteoupieddepage0"/>
                      <w:shd w:val="clear" w:color="auto" w:fill="auto"/>
                      <w:tabs>
                        <w:tab w:val="right" w:pos="5487"/>
                      </w:tabs>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 xml:space="preserve">Users </w:t>
                    </w:r>
                    <w:r>
                      <w:rPr>
                        <w:rStyle w:val="En-tteoupieddepage1"/>
                        <w:b/>
                        <w:bCs/>
                      </w:rPr>
                      <w:t>Manual</w:t>
                    </w:r>
                    <w:proofErr w:type="spellEnd"/>
                    <w:r>
                      <w:rPr>
                        <w:rStyle w:val="En-tteoupieddepage1"/>
                        <w:b/>
                        <w:bCs/>
                      </w:rPr>
                      <w:t>. Copyright Wren Turbines Ltd February 2008</w:t>
                    </w:r>
                    <w:r>
                      <w:rPr>
                        <w:rStyle w:val="En-tteoupieddepage1"/>
                        <w:b/>
                        <w:bCs/>
                      </w:rPr>
                      <w:tab/>
                      <w:t xml:space="preserve">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33" behindDoc="1" locked="0" layoutInCell="1" allowOverlap="1">
              <wp:simplePos x="0" y="0"/>
              <wp:positionH relativeFrom="page">
                <wp:posOffset>921385</wp:posOffset>
              </wp:positionH>
              <wp:positionV relativeFrom="page">
                <wp:posOffset>6752590</wp:posOffset>
              </wp:positionV>
              <wp:extent cx="3490595" cy="77470"/>
              <wp:effectExtent l="0" t="0" r="0" b="0"/>
              <wp:wrapNone/>
              <wp:docPr id="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90595"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53" type="#_x0000_t202" style="position:absolute;margin-left:72.55pt;margin-top:531.7pt;width:274.85pt;height:6.1pt;z-index:-18874404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35" behindDoc="1" locked="0" layoutInCell="1" allowOverlap="1">
              <wp:simplePos x="0" y="0"/>
              <wp:positionH relativeFrom="page">
                <wp:posOffset>989965</wp:posOffset>
              </wp:positionH>
              <wp:positionV relativeFrom="page">
                <wp:posOffset>6659880</wp:posOffset>
              </wp:positionV>
              <wp:extent cx="3474085" cy="77470"/>
              <wp:effectExtent l="0" t="0" r="0" b="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4085"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55" type="#_x0000_t202" style="position:absolute;margin-left:77.95pt;margin-top:524.4pt;width:273.55pt;height:6.1pt;z-index:-1887440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37" behindDoc="1" locked="0" layoutInCell="1" allowOverlap="1">
              <wp:simplePos x="0" y="0"/>
              <wp:positionH relativeFrom="page">
                <wp:posOffset>921385</wp:posOffset>
              </wp:positionH>
              <wp:positionV relativeFrom="page">
                <wp:posOffset>6752590</wp:posOffset>
              </wp:positionV>
              <wp:extent cx="3490595" cy="77470"/>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90595"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57" type="#_x0000_t202" style="position:absolute;margin-left:72.55pt;margin-top:531.7pt;width:274.85pt;height:6.1pt;z-index:-18874404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38" behindDoc="1" locked="0" layoutInCell="1" allowOverlap="1">
              <wp:simplePos x="0" y="0"/>
              <wp:positionH relativeFrom="page">
                <wp:posOffset>993140</wp:posOffset>
              </wp:positionH>
              <wp:positionV relativeFrom="page">
                <wp:posOffset>6604000</wp:posOffset>
              </wp:positionV>
              <wp:extent cx="3488690" cy="85725"/>
              <wp:effectExtent l="0" t="0" r="0" b="0"/>
              <wp:wrapNone/>
              <wp:docPr id="2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88690" cy="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tabs>
                              <w:tab w:val="right" w:pos="5494"/>
                            </w:tabs>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Copyright Wren Turbines Ltd February 2008</w:t>
                          </w:r>
                          <w:r>
                            <w:rPr>
                              <w:rStyle w:val="En-tteoupieddepage1"/>
                              <w:b/>
                              <w:bCs/>
                            </w:rPr>
                            <w:tab/>
                            <w:t xml:space="preserve">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58" type="#_x0000_t202" style="position:absolute;margin-left:78.2pt;margin-top:520pt;width:274.7pt;height:6.75pt;z-index:-188744042;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" filled="f" stroked="f">
              <v:path arrowok="t"/>
              <v:textbox style="mso-fit-shape-to-text:t" inset="0,0,0,0">
                <w:txbxContent>
                  <w:p w:rsidR="005057AA" w:rsidRDefault="0059685B">
                    <w:pPr>
                      <w:pStyle w:val="En-tteoupieddepage0"/>
                      <w:shd w:val="clear" w:color="auto" w:fill="auto"/>
                      <w:tabs>
                        <w:tab w:val="right" w:pos="5494"/>
                      </w:tabs>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Copyright Wren Turbines Ltd February 2008</w:t>
                    </w:r>
                    <w:r>
                      <w:rPr>
                        <w:rStyle w:val="En-tteoupieddepage1"/>
                        <w:b/>
                        <w:bCs/>
                      </w:rPr>
                      <w:tab/>
                      <w:t xml:space="preserve">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5057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9685B" w:rsidRDefault="0059685B"/>
  </w:footnote>
  <w:footnote w:type="continuationSeparator" w:id="0">
    <w:p w:rsidR="0059685B" w:rsidRDefault="005968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20" behindDoc="1" locked="0" layoutInCell="1" allowOverlap="1">
              <wp:simplePos x="0" y="0"/>
              <wp:positionH relativeFrom="page">
                <wp:posOffset>939800</wp:posOffset>
              </wp:positionH>
              <wp:positionV relativeFrom="page">
                <wp:posOffset>1054100</wp:posOffset>
              </wp:positionV>
              <wp:extent cx="1348105" cy="77470"/>
              <wp:effectExtent l="0" t="0" r="0" b="0"/>
              <wp:wrapNone/>
              <wp:docPr id="4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48105"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lang w:val="fr-FR" w:eastAsia="fr-FR" w:bidi="fr-FR"/>
                            </w:rPr>
                            <w:t xml:space="preserve">Installation - System </w:t>
                          </w:r>
                          <w:r>
                            <w:rPr>
                              <w:rStyle w:val="En-tteoupieddepage1"/>
                              <w:b/>
                              <w:bCs/>
                            </w:rPr>
                            <w:t>Compo</w:t>
                          </w:r>
                          <w:r>
                            <w:rPr>
                              <w:rStyle w:val="En-tteoupieddepage1"/>
                              <w:b/>
                              <w:bCs/>
                            </w:rPr>
                            <w:t>nents</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40" type="#_x0000_t202" style="position:absolute;margin-left:74pt;margin-top:83pt;width:106.15pt;height:6.1pt;z-index:-1887440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lang w:val="fr-FR" w:eastAsia="fr-FR" w:bidi="fr-FR"/>
                      </w:rPr>
                      <w:t xml:space="preserve">Installation - System </w:t>
                    </w:r>
                    <w:r>
                      <w:rPr>
                        <w:rStyle w:val="En-tteoupieddepage1"/>
                        <w:b/>
                        <w:bCs/>
                      </w:rPr>
                      <w:t>Compo</w:t>
                    </w:r>
                    <w:r>
                      <w:rPr>
                        <w:rStyle w:val="En-tteoupieddepage1"/>
                        <w:b/>
                        <w:bCs/>
                      </w:rPr>
                      <w:t>nents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22" behindDoc="1" locked="0" layoutInCell="1" allowOverlap="1">
              <wp:simplePos x="0" y="0"/>
              <wp:positionH relativeFrom="page">
                <wp:posOffset>787400</wp:posOffset>
              </wp:positionH>
              <wp:positionV relativeFrom="page">
                <wp:posOffset>1056005</wp:posOffset>
              </wp:positionV>
              <wp:extent cx="930910" cy="75565"/>
              <wp:effectExtent l="0" t="0" r="0" b="0"/>
              <wp:wrapNone/>
              <wp:docPr id="4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30910" cy="75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Fuel Tank Clunk Pickup</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42" type="#_x0000_t202" style="position:absolute;margin-left:62pt;margin-top:83.15pt;width:73.3pt;height:5.95pt;z-index:-1887440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Fuel Tank Clunk Pickup</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25" behindDoc="1" locked="0" layoutInCell="1" allowOverlap="1">
              <wp:simplePos x="0" y="0"/>
              <wp:positionH relativeFrom="page">
                <wp:posOffset>944245</wp:posOffset>
              </wp:positionH>
              <wp:positionV relativeFrom="page">
                <wp:posOffset>1054100</wp:posOffset>
              </wp:positionV>
              <wp:extent cx="641350" cy="77470"/>
              <wp:effectExtent l="0" t="0" r="0" b="0"/>
              <wp:wrapNone/>
              <wp:docPr id="4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1350"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lang w:val="fr-FR" w:eastAsia="fr-FR" w:bidi="fr-FR"/>
                            </w:rPr>
                            <w:t>Propane System</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45" type="#_x0000_t202" style="position:absolute;margin-left:74.35pt;margin-top:83pt;width:50.5pt;height:6.1pt;z-index:-1887440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lang w:val="fr-FR" w:eastAsia="fr-FR" w:bidi="fr-FR"/>
                      </w:rPr>
                      <w:t>Propane System</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5057A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29" behindDoc="1" locked="0" layoutInCell="1" allowOverlap="1">
              <wp:simplePos x="0" y="0"/>
              <wp:positionH relativeFrom="page">
                <wp:posOffset>822325</wp:posOffset>
              </wp:positionH>
              <wp:positionV relativeFrom="page">
                <wp:posOffset>1156335</wp:posOffset>
              </wp:positionV>
              <wp:extent cx="1144270" cy="71120"/>
              <wp:effectExtent l="0" t="0" r="0" b="0"/>
              <wp:wrapNone/>
              <wp:docPr id="3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44270" cy="71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1"/>
                              <w:b/>
                              <w:bCs/>
                            </w:rPr>
                            <w:t>The display should now change to:</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49" type="#_x0000_t202" style="position:absolute;margin-left:64.75pt;margin-top:91.05pt;width:90.1pt;height:5.6pt;z-index:-1887440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1"/>
                        <w:b/>
                        <w:bCs/>
                      </w:rPr>
                      <w:t>The display should now change to:</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31" behindDoc="1" locked="0" layoutInCell="1" allowOverlap="1">
              <wp:simplePos x="0" y="0"/>
              <wp:positionH relativeFrom="page">
                <wp:posOffset>841375</wp:posOffset>
              </wp:positionH>
              <wp:positionV relativeFrom="page">
                <wp:posOffset>1179830</wp:posOffset>
              </wp:positionV>
              <wp:extent cx="653415" cy="57150"/>
              <wp:effectExtent l="0" t="0" r="0" b="0"/>
              <wp:wrapNone/>
              <wp:docPr id="3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3415" cy="57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2"/>
                              <w:b/>
                              <w:bCs/>
                            </w:rPr>
                            <w:t>Problem Checklist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51" type="#_x0000_t202" style="position:absolute;margin-left:66.25pt;margin-top:92.9pt;width:51.45pt;height:4.5pt;z-index:-18874404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2"/>
                        <w:b/>
                        <w:bCs/>
                      </w:rPr>
                      <w:t>Problem Checklist</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34" behindDoc="1" locked="0" layoutInCell="1" allowOverlap="1">
              <wp:simplePos x="0" y="0"/>
              <wp:positionH relativeFrom="page">
                <wp:posOffset>991870</wp:posOffset>
              </wp:positionH>
              <wp:positionV relativeFrom="page">
                <wp:posOffset>1130935</wp:posOffset>
              </wp:positionV>
              <wp:extent cx="698500" cy="106045"/>
              <wp:effectExtent l="0" t="0" r="0" b="0"/>
              <wp:wrapNone/>
              <wp:docPr id="3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8500" cy="106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9pt"/>
                              <w:b/>
                              <w:bCs/>
                              <w:lang w:val="fr-FR" w:eastAsia="fr-FR" w:bidi="fr-FR"/>
                            </w:rPr>
                            <w:t xml:space="preserve">First </w:t>
                          </w:r>
                          <w:r>
                            <w:rPr>
                              <w:rStyle w:val="En-tteoupieddepage9pt"/>
                              <w:b/>
                              <w:bCs/>
                            </w:rPr>
                            <w:t>running</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54" type="#_x0000_t202" style="position:absolute;margin-left:78.1pt;margin-top:89.05pt;width:55pt;height:8.35pt;z-index:-18874404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9pt"/>
                        <w:b/>
                        <w:bCs/>
                        <w:lang w:val="fr-FR" w:eastAsia="fr-FR" w:bidi="fr-FR"/>
                      </w:rPr>
                      <w:t xml:space="preserve">First </w:t>
                    </w:r>
                    <w:r>
                      <w:rPr>
                        <w:rStyle w:val="En-tteoupieddepage9pt"/>
                        <w:b/>
                        <w:bCs/>
                      </w:rPr>
                      <w:t>running</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5057AA"/>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D55D62">
    <w:pPr>
      <w:rPr>
        <w:sz w:val="2"/>
        <w:szCs w:val="2"/>
      </w:rPr>
    </w:pPr>
    <w:r>
      <w:rPr>
        <w:noProof/>
      </w:rPr>
      <mc:AlternateContent>
        <mc:Choice Requires="wps">
          <w:drawing>
            <wp:anchor distT="0" distB="0" distL="63500" distR="63500" simplePos="0" relativeHeight="314572436" behindDoc="1" locked="0" layoutInCell="1" allowOverlap="1">
              <wp:simplePos x="0" y="0"/>
              <wp:positionH relativeFrom="page">
                <wp:posOffset>1001395</wp:posOffset>
              </wp:positionH>
              <wp:positionV relativeFrom="page">
                <wp:posOffset>1075055</wp:posOffset>
              </wp:positionV>
              <wp:extent cx="727075" cy="106045"/>
              <wp:effectExtent l="0" t="0" r="0" b="0"/>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27075" cy="106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7AA" w:rsidRDefault="0059685B">
                          <w:pPr>
                            <w:pStyle w:val="En-tteoupieddepage0"/>
                            <w:shd w:val="clear" w:color="auto" w:fill="auto"/>
                            <w:spacing w:line="240" w:lineRule="auto"/>
                            <w:ind w:firstLine="0"/>
                          </w:pPr>
                          <w:r>
                            <w:rPr>
                              <w:rStyle w:val="En-tteoupieddepage9pt"/>
                              <w:b/>
                              <w:bCs/>
                            </w:rPr>
                            <w:t>After running</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56" type="#_x0000_t202" style="position:absolute;margin-left:78.85pt;margin-top:84.65pt;width:57.25pt;height:8.35pt;z-index:-1887440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" filled="f" stroked="f">
              <v:path arrowok="t"/>
              <v:textbox style="mso-fit-shape-to-text:t" inset="0,0,0,0">
                <w:txbxContent>
                  <w:p w:rsidR="005057AA" w:rsidRDefault="0059685B">
                    <w:pPr>
                      <w:pStyle w:val="En-tteoupieddepage0"/>
                      <w:shd w:val="clear" w:color="auto" w:fill="auto"/>
                      <w:spacing w:line="240" w:lineRule="auto"/>
                      <w:ind w:firstLine="0"/>
                    </w:pPr>
                    <w:r>
                      <w:rPr>
                        <w:rStyle w:val="En-tteoupieddepage9pt"/>
                        <w:b/>
                        <w:bCs/>
                      </w:rPr>
                      <w:t>After running</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057AA" w:rsidRDefault="005057A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9"/>
  <w:proofState w:spelling="clean" w:grammar="clean"/>
  <w:defaultTabStop w:val="708"/>
  <w:hyphenationZone w:val="425"/>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7AA"/>
    <w:rsid w:val="005057AA"/>
    <w:rsid w:val="0059685B"/>
    <w:rsid w:val="00D55D6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5C317"/>
  <w15:docId w15:val="{FDA2E736-C871-BC40-9C01-FE79738F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urier New" w:eastAsia="Courier New" w:hAnsi="Courier New" w:cs="Courier New"/>
        <w:sz w:val="24"/>
        <w:szCs w:val="24"/>
        <w:lang w:val="en-US"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rpsdutexte2">
    <w:name w:val="Corps du texte (2)_"/>
    <w:basedOn w:val="Policepardfaut"/>
    <w:link w:val="Corpsdutexte20"/>
    <w:rPr>
      <w:rFonts w:ascii="Arial" w:eastAsia="Arial" w:hAnsi="Arial" w:cs="Arial"/>
      <w:b/>
      <w:bCs/>
      <w:i w:val="0"/>
      <w:iCs w:val="0"/>
      <w:smallCaps w:val="0"/>
      <w:strike w:val="0"/>
      <w:sz w:val="11"/>
      <w:szCs w:val="11"/>
      <w:u w:val="none"/>
    </w:rPr>
  </w:style>
  <w:style w:type="character" w:customStyle="1" w:styleId="En-tteoupieddepage">
    <w:name w:val="En-tête ou pied de page_"/>
    <w:basedOn w:val="Policepardfaut"/>
    <w:link w:val="En-tteoupieddepage0"/>
    <w:rPr>
      <w:rFonts w:ascii="Arial" w:eastAsia="Arial" w:hAnsi="Arial" w:cs="Arial"/>
      <w:b/>
      <w:bCs/>
      <w:i w:val="0"/>
      <w:iCs w:val="0"/>
      <w:smallCaps w:val="0"/>
      <w:strike w:val="0"/>
      <w:sz w:val="12"/>
      <w:szCs w:val="12"/>
      <w:u w:val="none"/>
    </w:rPr>
  </w:style>
  <w:style w:type="character" w:customStyle="1" w:styleId="En-tteoupieddepage1">
    <w:name w:val="En-tête ou pied de page"/>
    <w:basedOn w:val="En-tteoupieddepage"/>
    <w:rPr>
      <w:rFonts w:ascii="Arial" w:eastAsia="Arial" w:hAnsi="Arial" w:cs="Arial"/>
      <w:b/>
      <w:bCs/>
      <w:i w:val="0"/>
      <w:iCs w:val="0"/>
      <w:smallCaps w:val="0"/>
      <w:strike w:val="0"/>
      <w:color w:val="000000"/>
      <w:spacing w:val="0"/>
      <w:w w:val="100"/>
      <w:position w:val="0"/>
      <w:sz w:val="12"/>
      <w:szCs w:val="12"/>
      <w:u w:val="none"/>
      <w:lang w:val="en-US" w:eastAsia="en-US" w:bidi="en-US"/>
    </w:rPr>
  </w:style>
  <w:style w:type="character" w:customStyle="1" w:styleId="En-tte1">
    <w:name w:val="En-tête #1_"/>
    <w:basedOn w:val="Policepardfaut"/>
    <w:link w:val="En-tte10"/>
    <w:rPr>
      <w:rFonts w:ascii="Arial" w:eastAsia="Arial" w:hAnsi="Arial" w:cs="Arial"/>
      <w:b/>
      <w:bCs/>
      <w:i w:val="0"/>
      <w:iCs w:val="0"/>
      <w:smallCaps w:val="0"/>
      <w:strike w:val="0"/>
      <w:sz w:val="18"/>
      <w:szCs w:val="18"/>
      <w:u w:val="none"/>
    </w:rPr>
  </w:style>
  <w:style w:type="character" w:customStyle="1" w:styleId="Corpsdutexte3">
    <w:name w:val="Corps du texte (3)_"/>
    <w:basedOn w:val="Policepardfaut"/>
    <w:link w:val="Corpsdutexte30"/>
    <w:rPr>
      <w:rFonts w:ascii="Arial" w:eastAsia="Arial" w:hAnsi="Arial" w:cs="Arial"/>
      <w:b/>
      <w:bCs/>
      <w:i w:val="0"/>
      <w:iCs w:val="0"/>
      <w:smallCaps w:val="0"/>
      <w:strike w:val="0"/>
      <w:sz w:val="11"/>
      <w:szCs w:val="11"/>
      <w:u w:val="none"/>
    </w:rPr>
  </w:style>
  <w:style w:type="character" w:customStyle="1" w:styleId="Corpsdutexte4">
    <w:name w:val="Corps du texte (4)_"/>
    <w:basedOn w:val="Policepardfaut"/>
    <w:link w:val="Corpsdutexte40"/>
    <w:rPr>
      <w:rFonts w:ascii="Arial" w:eastAsia="Arial" w:hAnsi="Arial" w:cs="Arial"/>
      <w:b/>
      <w:bCs/>
      <w:i w:val="0"/>
      <w:iCs w:val="0"/>
      <w:smallCaps w:val="0"/>
      <w:strike w:val="0"/>
      <w:sz w:val="12"/>
      <w:szCs w:val="12"/>
      <w:u w:val="none"/>
    </w:rPr>
  </w:style>
  <w:style w:type="character" w:customStyle="1" w:styleId="Corpsdutexte26pt">
    <w:name w:val="Corps du texte (2) + 6 pt"/>
    <w:basedOn w:val="Corpsdutexte2"/>
    <w:rPr>
      <w:rFonts w:ascii="Arial" w:eastAsia="Arial" w:hAnsi="Arial" w:cs="Arial"/>
      <w:b/>
      <w:bCs/>
      <w:i w:val="0"/>
      <w:iCs w:val="0"/>
      <w:smallCaps w:val="0"/>
      <w:strike w:val="0"/>
      <w:color w:val="000000"/>
      <w:spacing w:val="0"/>
      <w:w w:val="100"/>
      <w:position w:val="0"/>
      <w:sz w:val="12"/>
      <w:szCs w:val="12"/>
      <w:u w:val="none"/>
      <w:lang w:val="en-US" w:eastAsia="en-US" w:bidi="en-US"/>
    </w:rPr>
  </w:style>
  <w:style w:type="character" w:customStyle="1" w:styleId="Corpsdutexte41">
    <w:name w:val="Corps du texte (4)"/>
    <w:basedOn w:val="Corpsdutexte4"/>
    <w:rPr>
      <w:rFonts w:ascii="Arial" w:eastAsia="Arial" w:hAnsi="Arial" w:cs="Arial"/>
      <w:b/>
      <w:bCs/>
      <w:i w:val="0"/>
      <w:iCs w:val="0"/>
      <w:smallCaps w:val="0"/>
      <w:strike w:val="0"/>
      <w:color w:val="000000"/>
      <w:spacing w:val="0"/>
      <w:w w:val="100"/>
      <w:position w:val="0"/>
      <w:sz w:val="12"/>
      <w:szCs w:val="12"/>
      <w:u w:val="single"/>
      <w:lang w:val="en-US" w:eastAsia="en-US" w:bidi="en-US"/>
    </w:rPr>
  </w:style>
  <w:style w:type="character" w:customStyle="1" w:styleId="Corpsdutexte21">
    <w:name w:val="Corps du texte (2)"/>
    <w:basedOn w:val="Corpsdutexte2"/>
    <w:rPr>
      <w:rFonts w:ascii="Arial" w:eastAsia="Arial" w:hAnsi="Arial" w:cs="Arial"/>
      <w:b/>
      <w:bCs/>
      <w:i w:val="0"/>
      <w:iCs w:val="0"/>
      <w:smallCaps w:val="0"/>
      <w:strike w:val="0"/>
      <w:color w:val="000000"/>
      <w:spacing w:val="0"/>
      <w:w w:val="100"/>
      <w:position w:val="0"/>
      <w:sz w:val="11"/>
      <w:szCs w:val="11"/>
      <w:u w:val="single"/>
      <w:lang w:val="en-US" w:eastAsia="en-US" w:bidi="en-US"/>
    </w:rPr>
  </w:style>
  <w:style w:type="character" w:customStyle="1" w:styleId="LgendedelimageExact">
    <w:name w:val="Légende de l'image Exact"/>
    <w:basedOn w:val="Policepardfaut"/>
    <w:link w:val="Lgendedelimage"/>
    <w:rPr>
      <w:rFonts w:ascii="Arial" w:eastAsia="Arial" w:hAnsi="Arial" w:cs="Arial"/>
      <w:b/>
      <w:bCs/>
      <w:i w:val="0"/>
      <w:iCs w:val="0"/>
      <w:smallCaps w:val="0"/>
      <w:strike w:val="0"/>
      <w:sz w:val="11"/>
      <w:szCs w:val="11"/>
      <w:u w:val="none"/>
    </w:rPr>
  </w:style>
  <w:style w:type="character" w:customStyle="1" w:styleId="Lgendedelimage4Exact">
    <w:name w:val="Légende de l'image (4) Exact"/>
    <w:basedOn w:val="Policepardfaut"/>
    <w:link w:val="Lgendedelimage4"/>
    <w:rPr>
      <w:rFonts w:ascii="Arial" w:eastAsia="Arial" w:hAnsi="Arial" w:cs="Arial"/>
      <w:b/>
      <w:bCs/>
      <w:i w:val="0"/>
      <w:iCs w:val="0"/>
      <w:smallCaps w:val="0"/>
      <w:strike w:val="0"/>
      <w:sz w:val="12"/>
      <w:szCs w:val="12"/>
      <w:u w:val="none"/>
    </w:rPr>
  </w:style>
  <w:style w:type="character" w:customStyle="1" w:styleId="Corpsdutexte28pt">
    <w:name w:val="Corps du texte (2) + 8 pt"/>
    <w:basedOn w:val="Corpsdutexte2"/>
    <w:rPr>
      <w:rFonts w:ascii="Arial" w:eastAsia="Arial" w:hAnsi="Arial" w:cs="Arial"/>
      <w:b/>
      <w:bCs/>
      <w:i w:val="0"/>
      <w:iCs w:val="0"/>
      <w:smallCaps w:val="0"/>
      <w:strike w:val="0"/>
      <w:color w:val="000000"/>
      <w:spacing w:val="0"/>
      <w:w w:val="100"/>
      <w:position w:val="0"/>
      <w:sz w:val="16"/>
      <w:szCs w:val="16"/>
      <w:u w:val="none"/>
      <w:lang w:val="en-US" w:eastAsia="en-US" w:bidi="en-US"/>
    </w:rPr>
  </w:style>
  <w:style w:type="character" w:customStyle="1" w:styleId="Corpsdutexte28pt0">
    <w:name w:val="Corps du texte (2) + 8 pt"/>
    <w:basedOn w:val="Corpsdutexte2"/>
    <w:rPr>
      <w:rFonts w:ascii="Arial" w:eastAsia="Arial" w:hAnsi="Arial" w:cs="Arial"/>
      <w:b/>
      <w:bCs/>
      <w:i w:val="0"/>
      <w:iCs w:val="0"/>
      <w:smallCaps w:val="0"/>
      <w:strike w:val="0"/>
      <w:color w:val="516935"/>
      <w:spacing w:val="0"/>
      <w:w w:val="100"/>
      <w:position w:val="0"/>
      <w:sz w:val="16"/>
      <w:szCs w:val="16"/>
      <w:u w:val="none"/>
      <w:lang w:val="en-US" w:eastAsia="en-US" w:bidi="en-US"/>
    </w:rPr>
  </w:style>
  <w:style w:type="character" w:customStyle="1" w:styleId="Corpsdutexte28ptNonGras">
    <w:name w:val="Corps du texte (2) + 8 pt;Non Gras"/>
    <w:basedOn w:val="Corpsdutexte2"/>
    <w:rPr>
      <w:rFonts w:ascii="Arial" w:eastAsia="Arial" w:hAnsi="Arial" w:cs="Arial"/>
      <w:b/>
      <w:bCs/>
      <w:i w:val="0"/>
      <w:iCs w:val="0"/>
      <w:smallCaps w:val="0"/>
      <w:strike w:val="0"/>
      <w:color w:val="000000"/>
      <w:spacing w:val="0"/>
      <w:w w:val="100"/>
      <w:position w:val="0"/>
      <w:sz w:val="16"/>
      <w:szCs w:val="16"/>
      <w:u w:val="none"/>
      <w:lang w:val="en-US" w:eastAsia="en-US" w:bidi="en-US"/>
    </w:rPr>
  </w:style>
  <w:style w:type="character" w:customStyle="1" w:styleId="Corpsdutexte28ptNonGras0">
    <w:name w:val="Corps du texte (2) + 8 pt;Non Gras"/>
    <w:basedOn w:val="Corpsdutexte2"/>
    <w:rPr>
      <w:rFonts w:ascii="Arial" w:eastAsia="Arial" w:hAnsi="Arial" w:cs="Arial"/>
      <w:b/>
      <w:bCs/>
      <w:i w:val="0"/>
      <w:iCs w:val="0"/>
      <w:smallCaps w:val="0"/>
      <w:strike w:val="0"/>
      <w:color w:val="516935"/>
      <w:spacing w:val="0"/>
      <w:w w:val="100"/>
      <w:position w:val="0"/>
      <w:sz w:val="16"/>
      <w:szCs w:val="16"/>
      <w:u w:val="none"/>
      <w:lang w:val="en-US" w:eastAsia="en-US" w:bidi="en-US"/>
    </w:rPr>
  </w:style>
  <w:style w:type="character" w:customStyle="1" w:styleId="Lgendedelimage2">
    <w:name w:val="Légende de l'image (2)_"/>
    <w:basedOn w:val="Policepardfaut"/>
    <w:link w:val="Lgendedelimage20"/>
    <w:rPr>
      <w:rFonts w:ascii="Arial" w:eastAsia="Arial" w:hAnsi="Arial" w:cs="Arial"/>
      <w:b/>
      <w:bCs/>
      <w:i w:val="0"/>
      <w:iCs w:val="0"/>
      <w:smallCaps w:val="0"/>
      <w:strike w:val="0"/>
      <w:sz w:val="8"/>
      <w:szCs w:val="8"/>
      <w:u w:val="none"/>
      <w:lang w:val="fr-FR" w:eastAsia="fr-FR" w:bidi="fr-FR"/>
    </w:rPr>
  </w:style>
  <w:style w:type="character" w:customStyle="1" w:styleId="Lgendedelimage21">
    <w:name w:val="Légende de l'image (2)"/>
    <w:basedOn w:val="Lgendedelimage2"/>
    <w:rPr>
      <w:rFonts w:ascii="Arial" w:eastAsia="Arial" w:hAnsi="Arial" w:cs="Arial"/>
      <w:b/>
      <w:bCs/>
      <w:i w:val="0"/>
      <w:iCs w:val="0"/>
      <w:smallCaps w:val="0"/>
      <w:strike w:val="0"/>
      <w:color w:val="90C1CC"/>
      <w:spacing w:val="0"/>
      <w:w w:val="100"/>
      <w:position w:val="0"/>
      <w:sz w:val="8"/>
      <w:szCs w:val="8"/>
      <w:u w:val="none"/>
      <w:lang w:val="fr-FR" w:eastAsia="fr-FR" w:bidi="fr-FR"/>
    </w:rPr>
  </w:style>
  <w:style w:type="character" w:customStyle="1" w:styleId="Lgendedelimage3">
    <w:name w:val="Légende de l'image (3)_"/>
    <w:basedOn w:val="Policepardfaut"/>
    <w:link w:val="Lgendedelimage30"/>
    <w:rPr>
      <w:rFonts w:ascii="Arial" w:eastAsia="Arial" w:hAnsi="Arial" w:cs="Arial"/>
      <w:b/>
      <w:bCs/>
      <w:i w:val="0"/>
      <w:iCs w:val="0"/>
      <w:smallCaps w:val="0"/>
      <w:strike w:val="0"/>
      <w:u w:val="none"/>
    </w:rPr>
  </w:style>
  <w:style w:type="character" w:customStyle="1" w:styleId="Lgendedelimage31">
    <w:name w:val="Légende de l'image (3)"/>
    <w:basedOn w:val="Lgendedelimage3"/>
    <w:rPr>
      <w:rFonts w:ascii="Arial" w:eastAsia="Arial" w:hAnsi="Arial" w:cs="Arial"/>
      <w:b/>
      <w:bCs/>
      <w:i w:val="0"/>
      <w:iCs w:val="0"/>
      <w:smallCaps w:val="0"/>
      <w:strike w:val="0"/>
      <w:color w:val="667ABD"/>
      <w:spacing w:val="0"/>
      <w:w w:val="100"/>
      <w:position w:val="0"/>
      <w:sz w:val="24"/>
      <w:szCs w:val="24"/>
      <w:u w:val="none"/>
      <w:lang w:val="en-US" w:eastAsia="en-US" w:bidi="en-US"/>
    </w:rPr>
  </w:style>
  <w:style w:type="character" w:customStyle="1" w:styleId="Corpsdutexte5">
    <w:name w:val="Corps du texte (5)_"/>
    <w:basedOn w:val="Policepardfaut"/>
    <w:link w:val="Corpsdutexte50"/>
    <w:rPr>
      <w:rFonts w:ascii="Arial" w:eastAsia="Arial" w:hAnsi="Arial" w:cs="Arial"/>
      <w:b w:val="0"/>
      <w:bCs w:val="0"/>
      <w:i/>
      <w:iCs/>
      <w:smallCaps w:val="0"/>
      <w:strike w:val="0"/>
      <w:sz w:val="11"/>
      <w:szCs w:val="11"/>
      <w:u w:val="none"/>
    </w:rPr>
  </w:style>
  <w:style w:type="character" w:customStyle="1" w:styleId="Corpsdutexte5GrasNonItalique">
    <w:name w:val="Corps du texte (5) + Gras;Non Italique"/>
    <w:basedOn w:val="Corpsdutexte5"/>
    <w:rPr>
      <w:rFonts w:ascii="Arial" w:eastAsia="Arial" w:hAnsi="Arial" w:cs="Arial"/>
      <w:b/>
      <w:bCs/>
      <w:i/>
      <w:iCs/>
      <w:smallCaps w:val="0"/>
      <w:strike w:val="0"/>
      <w:color w:val="000000"/>
      <w:spacing w:val="0"/>
      <w:w w:val="100"/>
      <w:position w:val="0"/>
      <w:sz w:val="11"/>
      <w:szCs w:val="11"/>
      <w:u w:val="none"/>
      <w:lang w:val="en-US" w:eastAsia="en-US" w:bidi="en-US"/>
    </w:rPr>
  </w:style>
  <w:style w:type="character" w:customStyle="1" w:styleId="Corpsdutexte2NonGrasItalique">
    <w:name w:val="Corps du texte (2) + Non Gras;Italique"/>
    <w:basedOn w:val="Corpsdutexte2"/>
    <w:rPr>
      <w:rFonts w:ascii="Arial" w:eastAsia="Arial" w:hAnsi="Arial" w:cs="Arial"/>
      <w:b/>
      <w:bCs/>
      <w:i/>
      <w:iCs/>
      <w:smallCaps w:val="0"/>
      <w:strike w:val="0"/>
      <w:color w:val="000000"/>
      <w:spacing w:val="0"/>
      <w:w w:val="100"/>
      <w:position w:val="0"/>
      <w:sz w:val="11"/>
      <w:szCs w:val="11"/>
      <w:u w:val="none"/>
      <w:lang w:val="en-US" w:eastAsia="en-US" w:bidi="en-US"/>
    </w:rPr>
  </w:style>
  <w:style w:type="character" w:customStyle="1" w:styleId="Corpsdutexte6">
    <w:name w:val="Corps du texte (6)_"/>
    <w:basedOn w:val="Policepardfaut"/>
    <w:link w:val="Corpsdutexte60"/>
    <w:rPr>
      <w:rFonts w:ascii="Arial" w:eastAsia="Arial" w:hAnsi="Arial" w:cs="Arial"/>
      <w:b w:val="0"/>
      <w:bCs w:val="0"/>
      <w:i w:val="0"/>
      <w:iCs w:val="0"/>
      <w:smallCaps w:val="0"/>
      <w:strike w:val="0"/>
      <w:sz w:val="11"/>
      <w:szCs w:val="11"/>
      <w:u w:val="none"/>
    </w:rPr>
  </w:style>
  <w:style w:type="character" w:customStyle="1" w:styleId="Corpsdutexte7">
    <w:name w:val="Corps du texte (7)_"/>
    <w:basedOn w:val="Policepardfaut"/>
    <w:link w:val="Corpsdutexte70"/>
    <w:rPr>
      <w:rFonts w:ascii="Arial" w:eastAsia="Arial" w:hAnsi="Arial" w:cs="Arial"/>
      <w:b/>
      <w:bCs/>
      <w:i w:val="0"/>
      <w:iCs w:val="0"/>
      <w:smallCaps w:val="0"/>
      <w:strike w:val="0"/>
      <w:sz w:val="16"/>
      <w:szCs w:val="16"/>
      <w:u w:val="none"/>
    </w:rPr>
  </w:style>
  <w:style w:type="character" w:customStyle="1" w:styleId="Corpsdutexte71">
    <w:name w:val="Corps du texte (7)"/>
    <w:basedOn w:val="Corpsdutexte7"/>
    <w:rPr>
      <w:rFonts w:ascii="Arial" w:eastAsia="Arial" w:hAnsi="Arial" w:cs="Arial"/>
      <w:b/>
      <w:bCs/>
      <w:i w:val="0"/>
      <w:iCs w:val="0"/>
      <w:smallCaps w:val="0"/>
      <w:strike w:val="0"/>
      <w:color w:val="516935"/>
      <w:spacing w:val="0"/>
      <w:w w:val="100"/>
      <w:position w:val="0"/>
      <w:sz w:val="16"/>
      <w:szCs w:val="16"/>
      <w:u w:val="none"/>
      <w:lang w:val="en-US" w:eastAsia="en-US" w:bidi="en-US"/>
    </w:rPr>
  </w:style>
  <w:style w:type="character" w:customStyle="1" w:styleId="Corpsdutexte7NonGras">
    <w:name w:val="Corps du texte (7) + Non Gras"/>
    <w:basedOn w:val="Corpsdutexte7"/>
    <w:rPr>
      <w:rFonts w:ascii="Arial" w:eastAsia="Arial" w:hAnsi="Arial" w:cs="Arial"/>
      <w:b/>
      <w:bCs/>
      <w:i w:val="0"/>
      <w:iCs w:val="0"/>
      <w:smallCaps w:val="0"/>
      <w:strike w:val="0"/>
      <w:color w:val="000000"/>
      <w:spacing w:val="0"/>
      <w:w w:val="100"/>
      <w:position w:val="0"/>
      <w:sz w:val="16"/>
      <w:szCs w:val="16"/>
      <w:u w:val="none"/>
      <w:lang w:val="en-US" w:eastAsia="en-US" w:bidi="en-US"/>
    </w:rPr>
  </w:style>
  <w:style w:type="character" w:customStyle="1" w:styleId="Lgendedutableau">
    <w:name w:val="Légende du tableau_"/>
    <w:basedOn w:val="Policepardfaut"/>
    <w:link w:val="Lgendedutableau0"/>
    <w:rPr>
      <w:rFonts w:ascii="Arial" w:eastAsia="Arial" w:hAnsi="Arial" w:cs="Arial"/>
      <w:b w:val="0"/>
      <w:bCs w:val="0"/>
      <w:i w:val="0"/>
      <w:iCs w:val="0"/>
      <w:smallCaps w:val="0"/>
      <w:strike w:val="0"/>
      <w:sz w:val="11"/>
      <w:szCs w:val="11"/>
      <w:u w:val="none"/>
    </w:rPr>
  </w:style>
  <w:style w:type="character" w:customStyle="1" w:styleId="Corpsdutexte275ptEspacement0pt">
    <w:name w:val="Corps du texte (2) + 7.5 pt;Espacement 0 pt"/>
    <w:basedOn w:val="Corpsdutexte2"/>
    <w:rPr>
      <w:rFonts w:ascii="Arial" w:eastAsia="Arial" w:hAnsi="Arial" w:cs="Arial"/>
      <w:b/>
      <w:bCs/>
      <w:i w:val="0"/>
      <w:iCs w:val="0"/>
      <w:smallCaps w:val="0"/>
      <w:strike w:val="0"/>
      <w:color w:val="000000"/>
      <w:spacing w:val="10"/>
      <w:w w:val="100"/>
      <w:position w:val="0"/>
      <w:sz w:val="15"/>
      <w:szCs w:val="15"/>
      <w:u w:val="none"/>
      <w:lang w:val="en-US" w:eastAsia="en-US" w:bidi="en-US"/>
    </w:rPr>
  </w:style>
  <w:style w:type="character" w:customStyle="1" w:styleId="Corpsdutexte275ptEspacement0pt0">
    <w:name w:val="Corps du texte (2) + 7.5 pt;Espacement 0 pt"/>
    <w:basedOn w:val="Corpsdutexte2"/>
    <w:rPr>
      <w:rFonts w:ascii="Arial" w:eastAsia="Arial" w:hAnsi="Arial" w:cs="Arial"/>
      <w:b/>
      <w:bCs/>
      <w:i w:val="0"/>
      <w:iCs w:val="0"/>
      <w:smallCaps w:val="0"/>
      <w:strike w:val="0"/>
      <w:color w:val="516935"/>
      <w:spacing w:val="10"/>
      <w:w w:val="100"/>
      <w:position w:val="0"/>
      <w:sz w:val="15"/>
      <w:szCs w:val="15"/>
      <w:u w:val="none"/>
      <w:lang w:val="en-US" w:eastAsia="en-US" w:bidi="en-US"/>
    </w:rPr>
  </w:style>
  <w:style w:type="character" w:customStyle="1" w:styleId="Corpsdutexte6Exact">
    <w:name w:val="Corps du texte (6) Exact"/>
    <w:basedOn w:val="Policepardfaut"/>
    <w:rPr>
      <w:rFonts w:ascii="Arial" w:eastAsia="Arial" w:hAnsi="Arial" w:cs="Arial"/>
      <w:b w:val="0"/>
      <w:bCs w:val="0"/>
      <w:i w:val="0"/>
      <w:iCs w:val="0"/>
      <w:smallCaps w:val="0"/>
      <w:strike w:val="0"/>
      <w:sz w:val="11"/>
      <w:szCs w:val="11"/>
      <w:u w:val="none"/>
    </w:rPr>
  </w:style>
  <w:style w:type="character" w:customStyle="1" w:styleId="Corpsdutexte27pt">
    <w:name w:val="Corps du texte (2) + 7 pt"/>
    <w:basedOn w:val="Corpsdutexte2"/>
    <w:rPr>
      <w:rFonts w:ascii="Arial" w:eastAsia="Arial" w:hAnsi="Arial" w:cs="Arial"/>
      <w:b/>
      <w:bCs/>
      <w:i w:val="0"/>
      <w:iCs w:val="0"/>
      <w:smallCaps w:val="0"/>
      <w:strike w:val="0"/>
      <w:color w:val="516935"/>
      <w:spacing w:val="0"/>
      <w:w w:val="100"/>
      <w:position w:val="0"/>
      <w:sz w:val="14"/>
      <w:szCs w:val="14"/>
      <w:u w:val="none"/>
      <w:lang w:val="en-US" w:eastAsia="en-US" w:bidi="en-US"/>
    </w:rPr>
  </w:style>
  <w:style w:type="character" w:customStyle="1" w:styleId="Corpsdutexte8">
    <w:name w:val="Corps du texte (8)_"/>
    <w:basedOn w:val="Policepardfaut"/>
    <w:link w:val="Corpsdutexte80"/>
    <w:rPr>
      <w:rFonts w:ascii="Arial" w:eastAsia="Arial" w:hAnsi="Arial" w:cs="Arial"/>
      <w:b/>
      <w:bCs/>
      <w:i w:val="0"/>
      <w:iCs w:val="0"/>
      <w:smallCaps w:val="0"/>
      <w:strike w:val="0"/>
      <w:sz w:val="16"/>
      <w:szCs w:val="16"/>
      <w:u w:val="none"/>
    </w:rPr>
  </w:style>
  <w:style w:type="character" w:customStyle="1" w:styleId="Corpsdutexte81">
    <w:name w:val="Corps du texte (8)"/>
    <w:basedOn w:val="Corpsdutexte8"/>
    <w:rPr>
      <w:rFonts w:ascii="Arial" w:eastAsia="Arial" w:hAnsi="Arial" w:cs="Arial"/>
      <w:b/>
      <w:bCs/>
      <w:i w:val="0"/>
      <w:iCs w:val="0"/>
      <w:smallCaps w:val="0"/>
      <w:strike w:val="0"/>
      <w:color w:val="516935"/>
      <w:spacing w:val="0"/>
      <w:w w:val="100"/>
      <w:position w:val="0"/>
      <w:sz w:val="16"/>
      <w:szCs w:val="16"/>
      <w:u w:val="none"/>
      <w:lang w:val="en-US" w:eastAsia="en-US" w:bidi="en-US"/>
    </w:rPr>
  </w:style>
  <w:style w:type="character" w:customStyle="1" w:styleId="Corpsdutexte8NonGras">
    <w:name w:val="Corps du texte (8) + Non Gras"/>
    <w:basedOn w:val="Corpsdutexte8"/>
    <w:rPr>
      <w:rFonts w:ascii="Arial" w:eastAsia="Arial" w:hAnsi="Arial" w:cs="Arial"/>
      <w:b/>
      <w:bCs/>
      <w:i w:val="0"/>
      <w:iCs w:val="0"/>
      <w:smallCaps w:val="0"/>
      <w:strike w:val="0"/>
      <w:color w:val="516935"/>
      <w:spacing w:val="0"/>
      <w:w w:val="100"/>
      <w:position w:val="0"/>
      <w:sz w:val="16"/>
      <w:szCs w:val="16"/>
      <w:u w:val="none"/>
      <w:lang w:val="en-US" w:eastAsia="en-US" w:bidi="en-US"/>
    </w:rPr>
  </w:style>
  <w:style w:type="character" w:customStyle="1" w:styleId="Corpsdutexte6Gras">
    <w:name w:val="Corps du texte (6) + Gras"/>
    <w:basedOn w:val="Corpsdutexte6"/>
    <w:rPr>
      <w:rFonts w:ascii="Arial" w:eastAsia="Arial" w:hAnsi="Arial" w:cs="Arial"/>
      <w:b/>
      <w:bCs/>
      <w:i w:val="0"/>
      <w:iCs w:val="0"/>
      <w:smallCaps w:val="0"/>
      <w:strike w:val="0"/>
      <w:color w:val="000000"/>
      <w:spacing w:val="0"/>
      <w:w w:val="100"/>
      <w:position w:val="0"/>
      <w:sz w:val="11"/>
      <w:szCs w:val="11"/>
      <w:u w:val="none"/>
      <w:lang w:val="en-US" w:eastAsia="en-US" w:bidi="en-US"/>
    </w:rPr>
  </w:style>
  <w:style w:type="character" w:customStyle="1" w:styleId="Corpsdutexte31">
    <w:name w:val="Corps du texte (3)"/>
    <w:basedOn w:val="Corpsdutexte3"/>
    <w:rPr>
      <w:rFonts w:ascii="Arial" w:eastAsia="Arial" w:hAnsi="Arial" w:cs="Arial"/>
      <w:b/>
      <w:bCs/>
      <w:i w:val="0"/>
      <w:iCs w:val="0"/>
      <w:smallCaps w:val="0"/>
      <w:strike w:val="0"/>
      <w:color w:val="000000"/>
      <w:spacing w:val="0"/>
      <w:w w:val="100"/>
      <w:position w:val="0"/>
      <w:sz w:val="11"/>
      <w:szCs w:val="11"/>
      <w:u w:val="single"/>
      <w:lang w:val="en-US" w:eastAsia="en-US" w:bidi="en-US"/>
    </w:rPr>
  </w:style>
  <w:style w:type="character" w:customStyle="1" w:styleId="Corpsdutexte6Italique">
    <w:name w:val="Corps du texte (6) + Italique"/>
    <w:basedOn w:val="Corpsdutexte6"/>
    <w:rPr>
      <w:rFonts w:ascii="Arial" w:eastAsia="Arial" w:hAnsi="Arial" w:cs="Arial"/>
      <w:b w:val="0"/>
      <w:bCs w:val="0"/>
      <w:i/>
      <w:iCs/>
      <w:smallCaps w:val="0"/>
      <w:strike w:val="0"/>
      <w:color w:val="000000"/>
      <w:spacing w:val="0"/>
      <w:w w:val="100"/>
      <w:position w:val="0"/>
      <w:sz w:val="11"/>
      <w:szCs w:val="11"/>
      <w:u w:val="none"/>
      <w:lang w:val="en-US" w:eastAsia="en-US" w:bidi="en-US"/>
    </w:rPr>
  </w:style>
  <w:style w:type="character" w:customStyle="1" w:styleId="Corpsdutexte61">
    <w:name w:val="Corps du texte (6)"/>
    <w:basedOn w:val="Corpsdutexte6"/>
    <w:rPr>
      <w:rFonts w:ascii="Arial" w:eastAsia="Arial" w:hAnsi="Arial" w:cs="Arial"/>
      <w:b w:val="0"/>
      <w:bCs w:val="0"/>
      <w:i w:val="0"/>
      <w:iCs w:val="0"/>
      <w:smallCaps w:val="0"/>
      <w:strike w:val="0"/>
      <w:color w:val="000000"/>
      <w:spacing w:val="0"/>
      <w:w w:val="100"/>
      <w:position w:val="0"/>
      <w:sz w:val="11"/>
      <w:szCs w:val="11"/>
      <w:u w:val="single"/>
      <w:lang w:val="en-US" w:eastAsia="en-US" w:bidi="en-US"/>
    </w:rPr>
  </w:style>
  <w:style w:type="character" w:customStyle="1" w:styleId="Corpsdutexte64pt">
    <w:name w:val="Corps du texte (6) + 4 pt"/>
    <w:basedOn w:val="Corpsdutexte6"/>
    <w:rPr>
      <w:rFonts w:ascii="Arial" w:eastAsia="Arial" w:hAnsi="Arial" w:cs="Arial"/>
      <w:b w:val="0"/>
      <w:bCs w:val="0"/>
      <w:i w:val="0"/>
      <w:iCs w:val="0"/>
      <w:smallCaps w:val="0"/>
      <w:strike w:val="0"/>
      <w:color w:val="000000"/>
      <w:spacing w:val="0"/>
      <w:w w:val="100"/>
      <w:position w:val="0"/>
      <w:sz w:val="8"/>
      <w:szCs w:val="8"/>
      <w:u w:val="none"/>
      <w:lang w:val="en-US" w:eastAsia="en-US" w:bidi="en-US"/>
    </w:rPr>
  </w:style>
  <w:style w:type="character" w:customStyle="1" w:styleId="Corpsdutexte9">
    <w:name w:val="Corps du texte (9)_"/>
    <w:basedOn w:val="Policepardfaut"/>
    <w:link w:val="Corpsdutexte90"/>
    <w:rPr>
      <w:rFonts w:ascii="Arial" w:eastAsia="Arial" w:hAnsi="Arial" w:cs="Arial"/>
      <w:b/>
      <w:bCs/>
      <w:i w:val="0"/>
      <w:iCs w:val="0"/>
      <w:smallCaps w:val="0"/>
      <w:strike w:val="0"/>
      <w:spacing w:val="-10"/>
      <w:sz w:val="15"/>
      <w:szCs w:val="15"/>
      <w:u w:val="none"/>
    </w:rPr>
  </w:style>
  <w:style w:type="character" w:customStyle="1" w:styleId="Lgendedelimage5Exact">
    <w:name w:val="Légende de l'image (5) Exact"/>
    <w:basedOn w:val="Policepardfaut"/>
    <w:link w:val="Lgendedelimage5"/>
    <w:rPr>
      <w:rFonts w:ascii="Arial" w:eastAsia="Arial" w:hAnsi="Arial" w:cs="Arial"/>
      <w:b/>
      <w:bCs/>
      <w:i w:val="0"/>
      <w:iCs w:val="0"/>
      <w:smallCaps w:val="0"/>
      <w:strike w:val="0"/>
      <w:spacing w:val="-10"/>
      <w:sz w:val="12"/>
      <w:szCs w:val="12"/>
      <w:u w:val="none"/>
    </w:rPr>
  </w:style>
  <w:style w:type="character" w:customStyle="1" w:styleId="Lgendedelimage5Exact0">
    <w:name w:val="Légende de l'image (5) Exact"/>
    <w:basedOn w:val="Lgendedelimage5Exact"/>
    <w:rPr>
      <w:rFonts w:ascii="Arial" w:eastAsia="Arial" w:hAnsi="Arial" w:cs="Arial"/>
      <w:b/>
      <w:bCs/>
      <w:i w:val="0"/>
      <w:iCs w:val="0"/>
      <w:smallCaps w:val="0"/>
      <w:strike w:val="0"/>
      <w:color w:val="A3B57F"/>
      <w:spacing w:val="-10"/>
      <w:w w:val="100"/>
      <w:position w:val="0"/>
      <w:sz w:val="12"/>
      <w:szCs w:val="12"/>
      <w:u w:val="none"/>
      <w:lang w:val="en-US" w:eastAsia="en-US" w:bidi="en-US"/>
    </w:rPr>
  </w:style>
  <w:style w:type="character" w:customStyle="1" w:styleId="Corpsdutexte10Exact">
    <w:name w:val="Corps du texte (10) Exact"/>
    <w:basedOn w:val="Policepardfaut"/>
    <w:link w:val="Corpsdutexte10"/>
    <w:rPr>
      <w:rFonts w:ascii="Arial" w:eastAsia="Arial" w:hAnsi="Arial" w:cs="Arial"/>
      <w:b/>
      <w:bCs/>
      <w:i w:val="0"/>
      <w:iCs w:val="0"/>
      <w:smallCaps w:val="0"/>
      <w:strike w:val="0"/>
      <w:spacing w:val="0"/>
      <w:sz w:val="12"/>
      <w:szCs w:val="12"/>
      <w:u w:val="none"/>
    </w:rPr>
  </w:style>
  <w:style w:type="character" w:customStyle="1" w:styleId="Corpsdutexte10Exact0">
    <w:name w:val="Corps du texte (10) Exact"/>
    <w:basedOn w:val="Corpsdutexte10Exact"/>
    <w:rPr>
      <w:rFonts w:ascii="Arial" w:eastAsia="Arial" w:hAnsi="Arial" w:cs="Arial"/>
      <w:b/>
      <w:bCs/>
      <w:i w:val="0"/>
      <w:iCs w:val="0"/>
      <w:smallCaps w:val="0"/>
      <w:strike w:val="0"/>
      <w:color w:val="A3B57F"/>
      <w:spacing w:val="0"/>
      <w:w w:val="100"/>
      <w:position w:val="0"/>
      <w:sz w:val="12"/>
      <w:szCs w:val="12"/>
      <w:u w:val="none"/>
      <w:lang w:val="en-US" w:eastAsia="en-US" w:bidi="en-US"/>
    </w:rPr>
  </w:style>
  <w:style w:type="character" w:customStyle="1" w:styleId="Corpsdutexte64ptItaliqueEspacement0pt">
    <w:name w:val="Corps du texte (6) + 4 pt;Italique;Espacement 0 pt"/>
    <w:basedOn w:val="Corpsdutexte6"/>
    <w:rPr>
      <w:rFonts w:ascii="Arial" w:eastAsia="Arial" w:hAnsi="Arial" w:cs="Arial"/>
      <w:b w:val="0"/>
      <w:bCs w:val="0"/>
      <w:i/>
      <w:iCs/>
      <w:smallCaps w:val="0"/>
      <w:strike w:val="0"/>
      <w:color w:val="000000"/>
      <w:spacing w:val="-10"/>
      <w:w w:val="100"/>
      <w:position w:val="0"/>
      <w:sz w:val="8"/>
      <w:szCs w:val="8"/>
      <w:u w:val="none"/>
      <w:lang w:val="en-US" w:eastAsia="en-US" w:bidi="en-US"/>
    </w:rPr>
  </w:style>
  <w:style w:type="character" w:customStyle="1" w:styleId="En-tteoupieddepage9pt">
    <w:name w:val="En-tête ou pied de page + 9 pt"/>
    <w:basedOn w:val="En-tteoupieddepage"/>
    <w:rPr>
      <w:rFonts w:ascii="Arial" w:eastAsia="Arial" w:hAnsi="Arial" w:cs="Arial"/>
      <w:b/>
      <w:bCs/>
      <w:i w:val="0"/>
      <w:iCs w:val="0"/>
      <w:smallCaps w:val="0"/>
      <w:strike w:val="0"/>
      <w:color w:val="000000"/>
      <w:spacing w:val="0"/>
      <w:w w:val="100"/>
      <w:position w:val="0"/>
      <w:sz w:val="18"/>
      <w:szCs w:val="18"/>
      <w:u w:val="none"/>
      <w:lang w:val="en-US" w:eastAsia="en-US" w:bidi="en-US"/>
    </w:rPr>
  </w:style>
  <w:style w:type="character" w:customStyle="1" w:styleId="Corpsdutexte22">
    <w:name w:val="Corps du texte (2)"/>
    <w:basedOn w:val="Corpsdutexte2"/>
    <w:rPr>
      <w:rFonts w:ascii="Arial" w:eastAsia="Arial" w:hAnsi="Arial" w:cs="Arial"/>
      <w:b/>
      <w:bCs/>
      <w:i w:val="0"/>
      <w:iCs w:val="0"/>
      <w:smallCaps w:val="0"/>
      <w:strike w:val="0"/>
      <w:color w:val="000000"/>
      <w:spacing w:val="0"/>
      <w:w w:val="100"/>
      <w:position w:val="0"/>
      <w:sz w:val="11"/>
      <w:szCs w:val="11"/>
      <w:u w:val="none"/>
      <w:lang w:val="en-US" w:eastAsia="en-US" w:bidi="en-US"/>
    </w:rPr>
  </w:style>
  <w:style w:type="character" w:customStyle="1" w:styleId="Corpsdutexte2NonGras">
    <w:name w:val="Corps du texte (2) + Non Gras"/>
    <w:basedOn w:val="Corpsdutexte2"/>
    <w:rPr>
      <w:rFonts w:ascii="Arial" w:eastAsia="Arial" w:hAnsi="Arial" w:cs="Arial"/>
      <w:b/>
      <w:bCs/>
      <w:i w:val="0"/>
      <w:iCs w:val="0"/>
      <w:smallCaps w:val="0"/>
      <w:strike w:val="0"/>
      <w:color w:val="000000"/>
      <w:spacing w:val="0"/>
      <w:w w:val="100"/>
      <w:position w:val="0"/>
      <w:sz w:val="11"/>
      <w:szCs w:val="11"/>
      <w:u w:val="none"/>
      <w:lang w:val="en-US" w:eastAsia="en-US" w:bidi="en-US"/>
    </w:rPr>
  </w:style>
  <w:style w:type="character" w:customStyle="1" w:styleId="En-tteoupieddepage2">
    <w:name w:val="En-tête ou pied de page"/>
    <w:basedOn w:val="En-tteoupieddepage"/>
    <w:rPr>
      <w:rFonts w:ascii="Arial" w:eastAsia="Arial" w:hAnsi="Arial" w:cs="Arial"/>
      <w:b/>
      <w:bCs/>
      <w:i w:val="0"/>
      <w:iCs w:val="0"/>
      <w:smallCaps w:val="0"/>
      <w:strike w:val="0"/>
      <w:color w:val="000000"/>
      <w:spacing w:val="0"/>
      <w:w w:val="100"/>
      <w:position w:val="0"/>
      <w:sz w:val="12"/>
      <w:szCs w:val="12"/>
      <w:u w:val="single"/>
      <w:lang w:val="en-US" w:eastAsia="en-US" w:bidi="en-US"/>
    </w:rPr>
  </w:style>
  <w:style w:type="character" w:customStyle="1" w:styleId="Corpsdutexte25ptNonGras">
    <w:name w:val="Corps du texte (2) + 5 pt;Non Gras"/>
    <w:basedOn w:val="Corpsdutexte2"/>
    <w:rPr>
      <w:rFonts w:ascii="Arial" w:eastAsia="Arial" w:hAnsi="Arial" w:cs="Arial"/>
      <w:b/>
      <w:bCs/>
      <w:i w:val="0"/>
      <w:iCs w:val="0"/>
      <w:smallCaps w:val="0"/>
      <w:strike w:val="0"/>
      <w:color w:val="000000"/>
      <w:spacing w:val="0"/>
      <w:w w:val="100"/>
      <w:position w:val="0"/>
      <w:sz w:val="10"/>
      <w:szCs w:val="10"/>
      <w:u w:val="none"/>
      <w:lang w:val="en-US" w:eastAsia="en-US" w:bidi="en-US"/>
    </w:rPr>
  </w:style>
  <w:style w:type="character" w:customStyle="1" w:styleId="Corpsdutexte26pt0">
    <w:name w:val="Corps du texte (2) + 6 pt"/>
    <w:basedOn w:val="Corpsdutexte2"/>
    <w:rPr>
      <w:rFonts w:ascii="Arial" w:eastAsia="Arial" w:hAnsi="Arial" w:cs="Arial"/>
      <w:b/>
      <w:bCs/>
      <w:i w:val="0"/>
      <w:iCs w:val="0"/>
      <w:smallCaps w:val="0"/>
      <w:strike w:val="0"/>
      <w:color w:val="000000"/>
      <w:spacing w:val="0"/>
      <w:w w:val="100"/>
      <w:position w:val="0"/>
      <w:sz w:val="12"/>
      <w:szCs w:val="12"/>
      <w:u w:val="none"/>
      <w:lang w:val="en-US" w:eastAsia="en-US" w:bidi="en-US"/>
    </w:rPr>
  </w:style>
  <w:style w:type="character" w:customStyle="1" w:styleId="En-tte1Exact">
    <w:name w:val="En-tête #1 Exact"/>
    <w:basedOn w:val="Policepardfaut"/>
    <w:rPr>
      <w:rFonts w:ascii="Arial" w:eastAsia="Arial" w:hAnsi="Arial" w:cs="Arial"/>
      <w:b/>
      <w:bCs/>
      <w:i w:val="0"/>
      <w:iCs w:val="0"/>
      <w:smallCaps w:val="0"/>
      <w:strike w:val="0"/>
      <w:sz w:val="18"/>
      <w:szCs w:val="18"/>
      <w:u w:val="none"/>
    </w:rPr>
  </w:style>
  <w:style w:type="character" w:customStyle="1" w:styleId="Corpsdutexte23">
    <w:name w:val="Corps du texte (2)"/>
    <w:basedOn w:val="Corpsdutexte2"/>
    <w:rPr>
      <w:rFonts w:ascii="Arial" w:eastAsia="Arial" w:hAnsi="Arial" w:cs="Arial"/>
      <w:b/>
      <w:bCs/>
      <w:i w:val="0"/>
      <w:iCs w:val="0"/>
      <w:smallCaps w:val="0"/>
      <w:strike w:val="0"/>
      <w:color w:val="EB7E73"/>
      <w:spacing w:val="0"/>
      <w:w w:val="100"/>
      <w:position w:val="0"/>
      <w:sz w:val="11"/>
      <w:szCs w:val="11"/>
      <w:u w:val="none"/>
      <w:lang w:val="en-US" w:eastAsia="en-US" w:bidi="en-US"/>
    </w:rPr>
  </w:style>
  <w:style w:type="paragraph" w:customStyle="1" w:styleId="Corpsdutexte20">
    <w:name w:val="Corps du texte (2)"/>
    <w:basedOn w:val="Normal"/>
    <w:link w:val="Corpsdutexte2"/>
    <w:pPr>
      <w:shd w:val="clear" w:color="auto" w:fill="FFFFFF"/>
      <w:spacing w:line="0" w:lineRule="atLeast"/>
      <w:ind w:hanging="514"/>
      <w:jc w:val="both"/>
    </w:pPr>
    <w:rPr>
      <w:rFonts w:ascii="Arial" w:eastAsia="Arial" w:hAnsi="Arial" w:cs="Arial"/>
      <w:b/>
      <w:bCs/>
      <w:sz w:val="11"/>
      <w:szCs w:val="11"/>
    </w:rPr>
  </w:style>
  <w:style w:type="paragraph" w:customStyle="1" w:styleId="En-tteoupieddepage0">
    <w:name w:val="En-tête ou pied de page"/>
    <w:basedOn w:val="Normal"/>
    <w:link w:val="En-tteoupieddepage"/>
    <w:pPr>
      <w:shd w:val="clear" w:color="auto" w:fill="FFFFFF"/>
      <w:spacing w:line="0" w:lineRule="atLeast"/>
      <w:ind w:firstLine="22"/>
    </w:pPr>
    <w:rPr>
      <w:rFonts w:ascii="Arial" w:eastAsia="Arial" w:hAnsi="Arial" w:cs="Arial"/>
      <w:b/>
      <w:bCs/>
      <w:sz w:val="12"/>
      <w:szCs w:val="12"/>
    </w:rPr>
  </w:style>
  <w:style w:type="paragraph" w:customStyle="1" w:styleId="En-tte10">
    <w:name w:val="En-tête #1"/>
    <w:basedOn w:val="Normal"/>
    <w:link w:val="En-tte1"/>
    <w:pPr>
      <w:shd w:val="clear" w:color="auto" w:fill="FFFFFF"/>
      <w:spacing w:after="120" w:line="0" w:lineRule="atLeast"/>
      <w:ind w:hanging="7"/>
      <w:jc w:val="both"/>
      <w:outlineLvl w:val="0"/>
    </w:pPr>
    <w:rPr>
      <w:rFonts w:ascii="Arial" w:eastAsia="Arial" w:hAnsi="Arial" w:cs="Arial"/>
      <w:b/>
      <w:bCs/>
      <w:sz w:val="18"/>
      <w:szCs w:val="18"/>
    </w:rPr>
  </w:style>
  <w:style w:type="paragraph" w:customStyle="1" w:styleId="Corpsdutexte30">
    <w:name w:val="Corps du texte (3)"/>
    <w:basedOn w:val="Normal"/>
    <w:link w:val="Corpsdutexte3"/>
    <w:pPr>
      <w:shd w:val="clear" w:color="auto" w:fill="FFFFFF"/>
      <w:spacing w:before="120" w:after="120" w:line="0" w:lineRule="atLeast"/>
      <w:ind w:hanging="9"/>
      <w:jc w:val="both"/>
    </w:pPr>
    <w:rPr>
      <w:rFonts w:ascii="Arial" w:eastAsia="Arial" w:hAnsi="Arial" w:cs="Arial"/>
      <w:b/>
      <w:bCs/>
      <w:sz w:val="11"/>
      <w:szCs w:val="11"/>
    </w:rPr>
  </w:style>
  <w:style w:type="paragraph" w:customStyle="1" w:styleId="Corpsdutexte40">
    <w:name w:val="Corps du texte (4)"/>
    <w:basedOn w:val="Normal"/>
    <w:link w:val="Corpsdutexte4"/>
    <w:pPr>
      <w:shd w:val="clear" w:color="auto" w:fill="FFFFFF"/>
      <w:spacing w:before="120" w:line="0" w:lineRule="atLeast"/>
      <w:ind w:hanging="10"/>
      <w:jc w:val="both"/>
    </w:pPr>
    <w:rPr>
      <w:rFonts w:ascii="Arial" w:eastAsia="Arial" w:hAnsi="Arial" w:cs="Arial"/>
      <w:b/>
      <w:bCs/>
      <w:sz w:val="12"/>
      <w:szCs w:val="12"/>
    </w:rPr>
  </w:style>
  <w:style w:type="paragraph" w:customStyle="1" w:styleId="Lgendedelimage">
    <w:name w:val="Légende de l'image"/>
    <w:basedOn w:val="Normal"/>
    <w:link w:val="LgendedelimageExact"/>
    <w:pPr>
      <w:shd w:val="clear" w:color="auto" w:fill="FFFFFF"/>
      <w:spacing w:line="151" w:lineRule="exact"/>
      <w:ind w:firstLine="10"/>
      <w:jc w:val="both"/>
    </w:pPr>
    <w:rPr>
      <w:rFonts w:ascii="Arial" w:eastAsia="Arial" w:hAnsi="Arial" w:cs="Arial"/>
      <w:b/>
      <w:bCs/>
      <w:sz w:val="11"/>
      <w:szCs w:val="11"/>
    </w:rPr>
  </w:style>
  <w:style w:type="paragraph" w:customStyle="1" w:styleId="Lgendedelimage4">
    <w:name w:val="Légende de l'image (4)"/>
    <w:basedOn w:val="Normal"/>
    <w:link w:val="Lgendedelimage4Exact"/>
    <w:pPr>
      <w:shd w:val="clear" w:color="auto" w:fill="FFFFFF"/>
      <w:spacing w:line="0" w:lineRule="atLeast"/>
      <w:ind w:firstLine="45"/>
    </w:pPr>
    <w:rPr>
      <w:rFonts w:ascii="Arial" w:eastAsia="Arial" w:hAnsi="Arial" w:cs="Arial"/>
      <w:b/>
      <w:bCs/>
      <w:sz w:val="12"/>
      <w:szCs w:val="12"/>
    </w:rPr>
  </w:style>
  <w:style w:type="paragraph" w:customStyle="1" w:styleId="Lgendedelimage20">
    <w:name w:val="Légende de l'image (2)"/>
    <w:basedOn w:val="Normal"/>
    <w:link w:val="Lgendedelimage2"/>
    <w:pPr>
      <w:shd w:val="clear" w:color="auto" w:fill="FFFFFF"/>
      <w:spacing w:line="0" w:lineRule="atLeast"/>
      <w:ind w:firstLine="23"/>
    </w:pPr>
    <w:rPr>
      <w:rFonts w:ascii="Arial" w:eastAsia="Arial" w:hAnsi="Arial" w:cs="Arial"/>
      <w:b/>
      <w:bCs/>
      <w:sz w:val="8"/>
      <w:szCs w:val="8"/>
      <w:lang w:val="fr-FR" w:eastAsia="fr-FR" w:bidi="fr-FR"/>
    </w:rPr>
  </w:style>
  <w:style w:type="paragraph" w:customStyle="1" w:styleId="Lgendedelimage30">
    <w:name w:val="Légende de l'image (3)"/>
    <w:basedOn w:val="Normal"/>
    <w:link w:val="Lgendedelimage3"/>
    <w:pPr>
      <w:shd w:val="clear" w:color="auto" w:fill="FFFFFF"/>
      <w:spacing w:line="0" w:lineRule="atLeast"/>
      <w:ind w:firstLine="29"/>
    </w:pPr>
    <w:rPr>
      <w:rFonts w:ascii="Arial" w:eastAsia="Arial" w:hAnsi="Arial" w:cs="Arial"/>
      <w:b/>
      <w:bCs/>
    </w:rPr>
  </w:style>
  <w:style w:type="paragraph" w:customStyle="1" w:styleId="Corpsdutexte50">
    <w:name w:val="Corps du texte (5)"/>
    <w:basedOn w:val="Normal"/>
    <w:link w:val="Corpsdutexte5"/>
    <w:pPr>
      <w:shd w:val="clear" w:color="auto" w:fill="FFFFFF"/>
      <w:spacing w:before="120" w:line="151" w:lineRule="exact"/>
      <w:ind w:hanging="7"/>
    </w:pPr>
    <w:rPr>
      <w:rFonts w:ascii="Arial" w:eastAsia="Arial" w:hAnsi="Arial" w:cs="Arial"/>
      <w:i/>
      <w:iCs/>
      <w:sz w:val="11"/>
      <w:szCs w:val="11"/>
    </w:rPr>
  </w:style>
  <w:style w:type="paragraph" w:customStyle="1" w:styleId="Corpsdutexte60">
    <w:name w:val="Corps du texte (6)"/>
    <w:basedOn w:val="Normal"/>
    <w:link w:val="Corpsdutexte6"/>
    <w:pPr>
      <w:shd w:val="clear" w:color="auto" w:fill="FFFFFF"/>
      <w:spacing w:before="120" w:after="120" w:line="131" w:lineRule="exact"/>
      <w:ind w:hanging="9"/>
      <w:jc w:val="both"/>
    </w:pPr>
    <w:rPr>
      <w:rFonts w:ascii="Arial" w:eastAsia="Arial" w:hAnsi="Arial" w:cs="Arial"/>
      <w:sz w:val="11"/>
      <w:szCs w:val="11"/>
    </w:rPr>
  </w:style>
  <w:style w:type="paragraph" w:customStyle="1" w:styleId="Corpsdutexte70">
    <w:name w:val="Corps du texte (7)"/>
    <w:basedOn w:val="Normal"/>
    <w:link w:val="Corpsdutexte7"/>
    <w:pPr>
      <w:shd w:val="clear" w:color="auto" w:fill="FFFFFF"/>
      <w:spacing w:before="120" w:line="196" w:lineRule="exact"/>
      <w:jc w:val="right"/>
    </w:pPr>
    <w:rPr>
      <w:rFonts w:ascii="Arial" w:eastAsia="Arial" w:hAnsi="Arial" w:cs="Arial"/>
      <w:b/>
      <w:bCs/>
      <w:sz w:val="16"/>
      <w:szCs w:val="16"/>
    </w:rPr>
  </w:style>
  <w:style w:type="paragraph" w:customStyle="1" w:styleId="Lgendedutableau0">
    <w:name w:val="Légende du tableau"/>
    <w:basedOn w:val="Normal"/>
    <w:link w:val="Lgendedutableau"/>
    <w:pPr>
      <w:shd w:val="clear" w:color="auto" w:fill="FFFFFF"/>
      <w:spacing w:line="0" w:lineRule="atLeast"/>
      <w:ind w:firstLine="26"/>
    </w:pPr>
    <w:rPr>
      <w:rFonts w:ascii="Arial" w:eastAsia="Arial" w:hAnsi="Arial" w:cs="Arial"/>
      <w:sz w:val="11"/>
      <w:szCs w:val="11"/>
    </w:rPr>
  </w:style>
  <w:style w:type="paragraph" w:customStyle="1" w:styleId="Corpsdutexte80">
    <w:name w:val="Corps du texte (8)"/>
    <w:basedOn w:val="Normal"/>
    <w:link w:val="Corpsdutexte8"/>
    <w:pPr>
      <w:shd w:val="clear" w:color="auto" w:fill="FFFFFF"/>
      <w:spacing w:before="180" w:after="120" w:line="189" w:lineRule="exact"/>
      <w:ind w:firstLine="111"/>
    </w:pPr>
    <w:rPr>
      <w:rFonts w:ascii="Arial" w:eastAsia="Arial" w:hAnsi="Arial" w:cs="Arial"/>
      <w:b/>
      <w:bCs/>
      <w:sz w:val="16"/>
      <w:szCs w:val="16"/>
    </w:rPr>
  </w:style>
  <w:style w:type="paragraph" w:customStyle="1" w:styleId="Corpsdutexte90">
    <w:name w:val="Corps du texte (9)"/>
    <w:basedOn w:val="Normal"/>
    <w:link w:val="Corpsdutexte9"/>
    <w:pPr>
      <w:shd w:val="clear" w:color="auto" w:fill="FFFFFF"/>
      <w:spacing w:before="120" w:line="0" w:lineRule="atLeast"/>
      <w:ind w:firstLine="9"/>
      <w:jc w:val="both"/>
    </w:pPr>
    <w:rPr>
      <w:rFonts w:ascii="Arial" w:eastAsia="Arial" w:hAnsi="Arial" w:cs="Arial"/>
      <w:b/>
      <w:bCs/>
      <w:spacing w:val="-10"/>
      <w:sz w:val="15"/>
      <w:szCs w:val="15"/>
    </w:rPr>
  </w:style>
  <w:style w:type="paragraph" w:customStyle="1" w:styleId="Lgendedelimage5">
    <w:name w:val="Légende de l'image (5)"/>
    <w:basedOn w:val="Normal"/>
    <w:link w:val="Lgendedelimage5Exact"/>
    <w:pPr>
      <w:shd w:val="clear" w:color="auto" w:fill="FFFFFF"/>
      <w:spacing w:line="0" w:lineRule="atLeast"/>
      <w:ind w:firstLine="100"/>
    </w:pPr>
    <w:rPr>
      <w:rFonts w:ascii="Arial" w:eastAsia="Arial" w:hAnsi="Arial" w:cs="Arial"/>
      <w:b/>
      <w:bCs/>
      <w:spacing w:val="-10"/>
      <w:sz w:val="12"/>
      <w:szCs w:val="12"/>
    </w:rPr>
  </w:style>
  <w:style w:type="paragraph" w:customStyle="1" w:styleId="Corpsdutexte10">
    <w:name w:val="Corps du texte (10)"/>
    <w:basedOn w:val="Normal"/>
    <w:link w:val="Corpsdutexte10Exact"/>
    <w:pPr>
      <w:shd w:val="clear" w:color="auto" w:fill="FFFFFF"/>
      <w:spacing w:line="0" w:lineRule="atLeast"/>
      <w:ind w:firstLine="26"/>
    </w:pPr>
    <w:rPr>
      <w:rFonts w:ascii="Arial" w:eastAsia="Arial" w:hAnsi="Arial" w:cs="Arial"/>
      <w:b/>
      <w:bCs/>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eader" Target="header1.xml"/><Relationship Id="rId26" Type="http://schemas.openxmlformats.org/officeDocument/2006/relationships/image" Target="media/image15.jpeg"/><Relationship Id="rId39" Type="http://schemas.openxmlformats.org/officeDocument/2006/relationships/image" Target="media/image18.jpeg"/><Relationship Id="rId21" Type="http://schemas.openxmlformats.org/officeDocument/2006/relationships/image" Target="media/image10.jpeg"/><Relationship Id="rId34" Type="http://schemas.openxmlformats.org/officeDocument/2006/relationships/footer" Target="footer9.xml"/><Relationship Id="rId42" Type="http://schemas.openxmlformats.org/officeDocument/2006/relationships/footer" Target="footer13.xml"/><Relationship Id="rId47" Type="http://schemas.openxmlformats.org/officeDocument/2006/relationships/footer" Target="footer15.xml"/><Relationship Id="rId50" Type="http://schemas.openxmlformats.org/officeDocument/2006/relationships/footer" Target="footer17.xml"/><Relationship Id="rId55"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footer" Target="footer3.xml"/><Relationship Id="rId29" Type="http://schemas.openxmlformats.org/officeDocument/2006/relationships/footer" Target="footer7.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16.jpeg"/><Relationship Id="rId37" Type="http://schemas.openxmlformats.org/officeDocument/2006/relationships/footer" Target="footer11.xml"/><Relationship Id="rId40" Type="http://schemas.openxmlformats.org/officeDocument/2006/relationships/header" Target="header6.xml"/><Relationship Id="rId45" Type="http://schemas.openxmlformats.org/officeDocument/2006/relationships/header" Target="header8.xml"/><Relationship Id="rId53" Type="http://schemas.openxmlformats.org/officeDocument/2006/relationships/image" Target="media/image21.jpeg"/><Relationship Id="rId5" Type="http://schemas.openxmlformats.org/officeDocument/2006/relationships/endnotes" Target="endnotes.xml"/><Relationship Id="rId10" Type="http://schemas.openxmlformats.org/officeDocument/2006/relationships/image" Target="media/image3.jpeg"/><Relationship Id="rId19" Type="http://schemas.openxmlformats.org/officeDocument/2006/relationships/footer" Target="footer5.xml"/><Relationship Id="rId31" Type="http://schemas.openxmlformats.org/officeDocument/2006/relationships/footer" Target="footer8.xml"/><Relationship Id="rId44" Type="http://schemas.openxmlformats.org/officeDocument/2006/relationships/footer" Target="footer14.xml"/><Relationship Id="rId52" Type="http://schemas.openxmlformats.org/officeDocument/2006/relationships/image" Target="media/image20.jpe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7.jpeg"/><Relationship Id="rId22" Type="http://schemas.openxmlformats.org/officeDocument/2006/relationships/image" Target="media/image11.jpeg"/><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footer" Target="footer10.xml"/><Relationship Id="rId43" Type="http://schemas.openxmlformats.org/officeDocument/2006/relationships/header" Target="header7.xml"/><Relationship Id="rId48" Type="http://schemas.openxmlformats.org/officeDocument/2006/relationships/footer" Target="footer16.xml"/><Relationship Id="rId8" Type="http://schemas.openxmlformats.org/officeDocument/2006/relationships/footer" Target="footer1.xml"/><Relationship Id="rId51" Type="http://schemas.openxmlformats.org/officeDocument/2006/relationships/image" Target="media/image19.jpeg"/><Relationship Id="rId3"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footer" Target="footer4.xml"/><Relationship Id="rId25" Type="http://schemas.openxmlformats.org/officeDocument/2006/relationships/image" Target="media/image14.jpeg"/><Relationship Id="rId33" Type="http://schemas.openxmlformats.org/officeDocument/2006/relationships/header" Target="header4.xml"/><Relationship Id="rId38" Type="http://schemas.openxmlformats.org/officeDocument/2006/relationships/image" Target="media/image17.jpeg"/><Relationship Id="rId46" Type="http://schemas.openxmlformats.org/officeDocument/2006/relationships/header" Target="header9.xml"/><Relationship Id="rId20" Type="http://schemas.openxmlformats.org/officeDocument/2006/relationships/image" Target="media/image9.jpeg"/><Relationship Id="rId41" Type="http://schemas.openxmlformats.org/officeDocument/2006/relationships/footer" Target="footer12.xm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5" Type="http://schemas.openxmlformats.org/officeDocument/2006/relationships/image" Target="media/image8.jpeg"/><Relationship Id="rId23" Type="http://schemas.openxmlformats.org/officeDocument/2006/relationships/image" Target="media/image12.jpeg"/><Relationship Id="rId28" Type="http://schemas.openxmlformats.org/officeDocument/2006/relationships/footer" Target="footer6.xml"/><Relationship Id="rId36" Type="http://schemas.openxmlformats.org/officeDocument/2006/relationships/header" Target="header5.xml"/><Relationship Id="rId49" Type="http://schemas.openxmlformats.org/officeDocument/2006/relationships/header" Target="header10.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24</Pages>
  <Words>7837</Words>
  <Characters>43105</Characters>
  <Application>Microsoft Office Word</Application>
  <DocSecurity>0</DocSecurity>
  <Lines>359</Lines>
  <Paragraphs>101</Paragraphs>
  <ScaleCrop>false</ScaleCrop>
  <Company/>
  <LinksUpToDate>false</LinksUpToDate>
  <CharactersWithSpaces>50841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Wren44 TP Manuel original GAZ</dc:title>
  <dc:subject/>
  <dc:creator>Stéphane</dc:creator>
  <cp:keywords>ABBYY FineReader Sprint for Mac; Epson</cp:keywords>
  <cp:lastModifiedBy>Coenen, Patrick</cp:lastModifiedBy>
  <cp:revision>2</cp:revision>
  <dcterms:created xsi:type="dcterms:W3CDTF">2021-01-05T08:58:00Z</dcterms:created>
  <dcterms:modified xsi:type="dcterms:W3CDTF">2021-01-05T08:58:00Z</dcterms:modified>
</cp:coreProperties>
</file>